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1336B" w14:textId="0453DB4E" w:rsidR="00303DAE" w:rsidRPr="00EF6CFF" w:rsidRDefault="00513000" w:rsidP="00EF6CFF">
      <w:pPr>
        <w:spacing w:after="0"/>
        <w:jc w:val="both"/>
        <w:rPr>
          <w:rFonts w:ascii="Calibri" w:eastAsia="Calibri" w:hAnsi="Calibri" w:cs="Calibri"/>
          <w:lang w:val="uk-UA"/>
        </w:rPr>
      </w:pPr>
      <w:r w:rsidRPr="00360F2C">
        <w:rPr>
          <w:rFonts w:ascii="Calibri" w:hAnsi="Calibri"/>
          <w:lang w:val="uk-UA"/>
        </w:rPr>
        <w:t>ПРЕС-</w:t>
      </w:r>
      <w:r w:rsidR="00EF6CFF">
        <w:rPr>
          <w:rFonts w:ascii="Calibri" w:hAnsi="Calibri"/>
          <w:lang w:val="uk-UA"/>
        </w:rPr>
        <w:t>АНОНС</w:t>
      </w:r>
    </w:p>
    <w:p w14:paraId="02EE6D89" w14:textId="55212331" w:rsidR="00303DAE" w:rsidRDefault="007860F7" w:rsidP="00EF6CFF">
      <w:pPr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1</w:t>
      </w:r>
      <w:r w:rsidRPr="00EE5E15">
        <w:rPr>
          <w:rFonts w:ascii="Calibri" w:hAnsi="Calibri"/>
        </w:rPr>
        <w:t>8</w:t>
      </w:r>
      <w:r>
        <w:rPr>
          <w:rFonts w:ascii="Calibri" w:hAnsi="Calibri"/>
          <w:lang w:val="uk-UA"/>
        </w:rPr>
        <w:t>.09</w:t>
      </w:r>
      <w:r w:rsidR="00513000" w:rsidRPr="00360F2C">
        <w:rPr>
          <w:rFonts w:ascii="Calibri" w:hAnsi="Calibri"/>
          <w:lang w:val="uk-UA"/>
        </w:rPr>
        <w:t>.2017</w:t>
      </w:r>
    </w:p>
    <w:p w14:paraId="331176F7" w14:textId="2513961C" w:rsidR="00EF6CFF" w:rsidRDefault="00EF6CFF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1FDD98ED" w14:textId="287CC440" w:rsidR="006E4192" w:rsidRPr="00457D47" w:rsidRDefault="006E4192" w:rsidP="006E4192">
      <w:pPr>
        <w:spacing w:after="0"/>
        <w:jc w:val="center"/>
        <w:rPr>
          <w:rFonts w:ascii="Calibri" w:eastAsia="Calibri" w:hAnsi="Calibri" w:cs="Calibri"/>
          <w:b/>
          <w:lang w:val="uk-UA"/>
        </w:rPr>
      </w:pPr>
      <w:r>
        <w:rPr>
          <w:rFonts w:ascii="Calibri" w:eastAsia="Calibri" w:hAnsi="Calibri" w:cs="Calibri"/>
          <w:b/>
          <w:lang w:val="uk-UA"/>
        </w:rPr>
        <w:t>Презентація рейтингу прозорості міст</w:t>
      </w:r>
      <w:r w:rsidR="00C46EFB">
        <w:rPr>
          <w:rFonts w:ascii="Calibri" w:eastAsia="Calibri" w:hAnsi="Calibri" w:cs="Calibri"/>
          <w:b/>
          <w:lang w:val="uk-UA"/>
        </w:rPr>
        <w:t xml:space="preserve"> України</w:t>
      </w:r>
      <w:r w:rsidR="00457D47">
        <w:rPr>
          <w:rFonts w:ascii="Calibri" w:eastAsia="Calibri" w:hAnsi="Calibri" w:cs="Calibri"/>
          <w:b/>
          <w:lang w:val="uk-UA"/>
        </w:rPr>
        <w:t xml:space="preserve">: Житомир </w:t>
      </w:r>
      <w:r w:rsidR="003B4571">
        <w:rPr>
          <w:rFonts w:ascii="Calibri" w:eastAsia="Calibri" w:hAnsi="Calibri" w:cs="Calibri"/>
          <w:b/>
          <w:lang w:val="uk-UA"/>
        </w:rPr>
        <w:t>прагне</w:t>
      </w:r>
      <w:r w:rsidR="00457D47">
        <w:rPr>
          <w:rFonts w:ascii="Calibri" w:eastAsia="Calibri" w:hAnsi="Calibri" w:cs="Calibri"/>
          <w:b/>
          <w:lang w:val="uk-UA"/>
        </w:rPr>
        <w:t xml:space="preserve"> змін</w:t>
      </w:r>
    </w:p>
    <w:p w14:paraId="12CA5C28" w14:textId="508C2712" w:rsidR="00D71AAE" w:rsidRDefault="00D71AAE" w:rsidP="00EF6CFF">
      <w:pPr>
        <w:spacing w:after="0"/>
        <w:jc w:val="both"/>
        <w:rPr>
          <w:rFonts w:ascii="Calibri" w:eastAsia="Calibri" w:hAnsi="Calibri" w:cs="Calibri"/>
          <w:lang w:val="uk-UA"/>
        </w:rPr>
      </w:pPr>
    </w:p>
    <w:p w14:paraId="32114551" w14:textId="2CC4B764" w:rsidR="00457D47" w:rsidRDefault="00110743" w:rsidP="006208C4">
      <w:pPr>
        <w:jc w:val="both"/>
        <w:rPr>
          <w:rFonts w:ascii="Calibri" w:eastAsia="Calibri" w:hAnsi="Calibri" w:cs="Calibri"/>
          <w:i/>
          <w:lang w:val="uk-UA"/>
        </w:rPr>
      </w:pPr>
      <w:r>
        <w:rPr>
          <w:rFonts w:ascii="Calibri" w:eastAsia="Calibri" w:hAnsi="Calibri" w:cs="Calibri"/>
          <w:i/>
          <w:lang w:val="uk-UA"/>
        </w:rPr>
        <w:t>Представники міськради</w:t>
      </w:r>
      <w:r w:rsidR="00457D47">
        <w:rPr>
          <w:rFonts w:ascii="Calibri" w:eastAsia="Calibri" w:hAnsi="Calibri" w:cs="Calibri"/>
          <w:i/>
          <w:lang w:val="uk-UA"/>
        </w:rPr>
        <w:t xml:space="preserve"> Житомира звернул</w:t>
      </w:r>
      <w:r w:rsidR="00D4319C">
        <w:rPr>
          <w:rFonts w:ascii="Calibri" w:eastAsia="Calibri" w:hAnsi="Calibri" w:cs="Calibri"/>
          <w:i/>
          <w:lang w:val="uk-UA"/>
        </w:rPr>
        <w:t>ися</w:t>
      </w:r>
      <w:r w:rsidR="00457D47">
        <w:rPr>
          <w:rFonts w:ascii="Calibri" w:eastAsia="Calibri" w:hAnsi="Calibri" w:cs="Calibri"/>
          <w:i/>
          <w:lang w:val="uk-UA"/>
        </w:rPr>
        <w:t xml:space="preserve"> до українського відділення </w:t>
      </w:r>
      <w:r w:rsidR="00E17D9C">
        <w:rPr>
          <w:rFonts w:ascii="Calibri" w:eastAsia="Calibri" w:hAnsi="Calibri" w:cs="Calibri"/>
          <w:i/>
          <w:lang w:val="uk-UA"/>
        </w:rPr>
        <w:t xml:space="preserve">глобальної мережі </w:t>
      </w:r>
      <w:r w:rsidR="00457D47">
        <w:rPr>
          <w:rFonts w:ascii="Calibri" w:eastAsia="Calibri" w:hAnsi="Calibri" w:cs="Calibri"/>
          <w:i/>
          <w:lang w:val="en-US"/>
        </w:rPr>
        <w:t>Transparency</w:t>
      </w:r>
      <w:r w:rsidR="00457D47" w:rsidRPr="00457D47">
        <w:rPr>
          <w:rFonts w:ascii="Calibri" w:eastAsia="Calibri" w:hAnsi="Calibri" w:cs="Calibri"/>
          <w:i/>
          <w:lang w:val="uk-UA"/>
        </w:rPr>
        <w:t xml:space="preserve"> </w:t>
      </w:r>
      <w:r w:rsidR="00457D47">
        <w:rPr>
          <w:rFonts w:ascii="Calibri" w:eastAsia="Calibri" w:hAnsi="Calibri" w:cs="Calibri"/>
          <w:i/>
          <w:lang w:val="en-US"/>
        </w:rPr>
        <w:t>International</w:t>
      </w:r>
      <w:r w:rsidR="00457D47" w:rsidRPr="00457D47">
        <w:rPr>
          <w:rFonts w:ascii="Calibri" w:eastAsia="Calibri" w:hAnsi="Calibri" w:cs="Calibri"/>
          <w:i/>
          <w:lang w:val="uk-UA"/>
        </w:rPr>
        <w:t xml:space="preserve"> </w:t>
      </w:r>
      <w:r w:rsidR="00457D47">
        <w:rPr>
          <w:rFonts w:ascii="Calibri" w:eastAsia="Calibri" w:hAnsi="Calibri" w:cs="Calibri"/>
          <w:i/>
          <w:lang w:val="uk-UA"/>
        </w:rPr>
        <w:t xml:space="preserve">з проханням презентувати в місті рейтинг прозорості 100 міст України. Організація з радістю </w:t>
      </w:r>
      <w:r w:rsidR="00E17D9C">
        <w:rPr>
          <w:rFonts w:ascii="Calibri" w:eastAsia="Calibri" w:hAnsi="Calibri" w:cs="Calibri"/>
          <w:i/>
          <w:lang w:val="uk-UA"/>
        </w:rPr>
        <w:t>підтримує</w:t>
      </w:r>
      <w:r w:rsidR="00457D47">
        <w:rPr>
          <w:rFonts w:ascii="Calibri" w:eastAsia="Calibri" w:hAnsi="Calibri" w:cs="Calibri"/>
          <w:i/>
          <w:lang w:val="uk-UA"/>
        </w:rPr>
        <w:t xml:space="preserve"> прагнення </w:t>
      </w:r>
      <w:r w:rsidR="00E17D9C">
        <w:rPr>
          <w:rFonts w:ascii="Calibri" w:eastAsia="Calibri" w:hAnsi="Calibri" w:cs="Calibri"/>
          <w:i/>
          <w:lang w:val="uk-UA"/>
        </w:rPr>
        <w:t>вл</w:t>
      </w:r>
      <w:bookmarkStart w:id="0" w:name="_GoBack"/>
      <w:bookmarkEnd w:id="0"/>
      <w:r w:rsidR="00E17D9C">
        <w:rPr>
          <w:rFonts w:ascii="Calibri" w:eastAsia="Calibri" w:hAnsi="Calibri" w:cs="Calibri"/>
          <w:i/>
          <w:lang w:val="uk-UA"/>
        </w:rPr>
        <w:t>ади</w:t>
      </w:r>
      <w:r w:rsidR="00AF4ACA">
        <w:rPr>
          <w:rFonts w:ascii="Calibri" w:eastAsia="Calibri" w:hAnsi="Calibri" w:cs="Calibri"/>
          <w:i/>
          <w:lang w:val="uk-UA"/>
        </w:rPr>
        <w:t xml:space="preserve"> міста</w:t>
      </w:r>
      <w:r w:rsidR="003B4571">
        <w:rPr>
          <w:rFonts w:ascii="Calibri" w:eastAsia="Calibri" w:hAnsi="Calibri" w:cs="Calibri"/>
          <w:i/>
          <w:lang w:val="uk-UA"/>
        </w:rPr>
        <w:t xml:space="preserve"> до прозорості. </w:t>
      </w:r>
      <w:r w:rsidR="005E37D8">
        <w:rPr>
          <w:rFonts w:ascii="Calibri" w:eastAsia="Calibri" w:hAnsi="Calibri" w:cs="Calibri"/>
          <w:i/>
          <w:lang w:val="uk-UA"/>
        </w:rPr>
        <w:t xml:space="preserve">Тому </w:t>
      </w:r>
      <w:r w:rsidR="003B4571">
        <w:rPr>
          <w:rFonts w:ascii="Calibri" w:eastAsia="Calibri" w:hAnsi="Calibri" w:cs="Calibri"/>
          <w:i/>
          <w:lang w:val="uk-UA"/>
        </w:rPr>
        <w:t xml:space="preserve">ТІ Україна </w:t>
      </w:r>
      <w:r w:rsidR="005E37D8">
        <w:rPr>
          <w:rFonts w:ascii="Calibri" w:eastAsia="Calibri" w:hAnsi="Calibri" w:cs="Calibri"/>
          <w:i/>
          <w:lang w:val="uk-UA"/>
        </w:rPr>
        <w:t>організовує</w:t>
      </w:r>
      <w:r w:rsidR="003B4571">
        <w:rPr>
          <w:rFonts w:ascii="Calibri" w:eastAsia="Calibri" w:hAnsi="Calibri" w:cs="Calibri"/>
          <w:i/>
          <w:lang w:val="uk-UA"/>
        </w:rPr>
        <w:t xml:space="preserve"> позапланову презентацію рейтингу </w:t>
      </w:r>
      <w:r w:rsidR="00E17D9C">
        <w:rPr>
          <w:rFonts w:ascii="Calibri" w:eastAsia="Calibri" w:hAnsi="Calibri" w:cs="Calibri"/>
          <w:i/>
          <w:lang w:val="uk-UA"/>
        </w:rPr>
        <w:t>Житомира</w:t>
      </w:r>
      <w:r w:rsidR="005E37D8">
        <w:rPr>
          <w:rFonts w:ascii="Calibri" w:eastAsia="Calibri" w:hAnsi="Calibri" w:cs="Calibri"/>
          <w:i/>
          <w:lang w:val="uk-UA"/>
        </w:rPr>
        <w:t xml:space="preserve"> й запрошує на неї представників влади, громадс</w:t>
      </w:r>
      <w:r w:rsidR="00990662">
        <w:rPr>
          <w:rFonts w:ascii="Calibri" w:eastAsia="Calibri" w:hAnsi="Calibri" w:cs="Calibri"/>
          <w:i/>
          <w:lang w:val="uk-UA"/>
        </w:rPr>
        <w:t xml:space="preserve">ьких активістів та журналістів, а також усіх зацікавлених у прозорості міста. </w:t>
      </w:r>
    </w:p>
    <w:p w14:paraId="33FFA908" w14:textId="34B58D42" w:rsidR="003B4571" w:rsidRPr="0072552C" w:rsidRDefault="0072552C" w:rsidP="006208C4">
      <w:pPr>
        <w:jc w:val="both"/>
        <w:rPr>
          <w:rFonts w:ascii="Calibri" w:eastAsia="Calibri" w:hAnsi="Calibri" w:cs="Calibri"/>
          <w:lang w:val="uk-UA"/>
        </w:rPr>
      </w:pPr>
      <w:r w:rsidRPr="0072552C">
        <w:rPr>
          <w:rFonts w:ascii="Calibri" w:eastAsia="Calibri" w:hAnsi="Calibri" w:cs="Calibri"/>
          <w:lang w:val="uk-UA"/>
        </w:rPr>
        <w:t>Захід</w:t>
      </w:r>
      <w:r w:rsidR="003B4571" w:rsidRPr="0072552C">
        <w:rPr>
          <w:rFonts w:ascii="Calibri" w:eastAsia="Calibri" w:hAnsi="Calibri" w:cs="Calibri"/>
          <w:lang w:val="uk-UA"/>
        </w:rPr>
        <w:t xml:space="preserve"> відбудеться </w:t>
      </w:r>
      <w:r w:rsidR="003B4571" w:rsidRPr="0072552C">
        <w:rPr>
          <w:rFonts w:ascii="Calibri" w:eastAsia="Calibri" w:hAnsi="Calibri" w:cs="Calibri"/>
          <w:b/>
          <w:lang w:val="uk-UA"/>
        </w:rPr>
        <w:t>4 жовтня з</w:t>
      </w:r>
      <w:r w:rsidR="003B4571" w:rsidRPr="0072552C">
        <w:rPr>
          <w:rFonts w:ascii="Calibri" w:eastAsia="Calibri" w:hAnsi="Calibri" w:cs="Calibri"/>
          <w:lang w:val="uk-UA"/>
        </w:rPr>
        <w:t xml:space="preserve"> </w:t>
      </w:r>
      <w:r w:rsidR="003B4571" w:rsidRPr="0072552C">
        <w:rPr>
          <w:rFonts w:ascii="Calibri" w:eastAsia="Calibri" w:hAnsi="Calibri" w:cs="Calibri"/>
          <w:b/>
          <w:lang w:val="uk-UA"/>
        </w:rPr>
        <w:t>12</w:t>
      </w:r>
      <w:r w:rsidR="00994971">
        <w:rPr>
          <w:rFonts w:ascii="Calibri" w:eastAsia="Calibri" w:hAnsi="Calibri" w:cs="Calibri"/>
          <w:b/>
          <w:lang w:val="uk-UA"/>
        </w:rPr>
        <w:t>:00</w:t>
      </w:r>
      <w:r w:rsidR="003B4571" w:rsidRPr="0072552C">
        <w:rPr>
          <w:rFonts w:ascii="Calibri" w:eastAsia="Calibri" w:hAnsi="Calibri" w:cs="Calibri"/>
          <w:b/>
          <w:lang w:val="uk-UA"/>
        </w:rPr>
        <w:t xml:space="preserve"> по 14</w:t>
      </w:r>
      <w:r w:rsidR="00994971">
        <w:rPr>
          <w:rFonts w:ascii="Calibri" w:eastAsia="Calibri" w:hAnsi="Calibri" w:cs="Calibri"/>
          <w:b/>
          <w:lang w:val="uk-UA"/>
        </w:rPr>
        <w:t>:</w:t>
      </w:r>
      <w:r w:rsidR="003B4571" w:rsidRPr="0072552C">
        <w:rPr>
          <w:rFonts w:ascii="Calibri" w:eastAsia="Calibri" w:hAnsi="Calibri" w:cs="Calibri"/>
          <w:b/>
          <w:lang w:val="uk-UA"/>
        </w:rPr>
        <w:t>00</w:t>
      </w:r>
      <w:r w:rsidR="003B4571" w:rsidRPr="0072552C">
        <w:rPr>
          <w:rFonts w:ascii="Calibri" w:eastAsia="Calibri" w:hAnsi="Calibri" w:cs="Calibri"/>
          <w:lang w:val="uk-UA"/>
        </w:rPr>
        <w:t xml:space="preserve"> у готелі «</w:t>
      </w:r>
      <w:proofErr w:type="spellStart"/>
      <w:r>
        <w:rPr>
          <w:rFonts w:ascii="Calibri" w:eastAsia="Calibri" w:hAnsi="Calibri" w:cs="Calibri"/>
          <w:lang w:val="uk-UA"/>
        </w:rPr>
        <w:t>Рейкарц</w:t>
      </w:r>
      <w:proofErr w:type="spellEnd"/>
      <w:r w:rsidR="003B4571" w:rsidRPr="0072552C">
        <w:rPr>
          <w:rFonts w:ascii="Calibri" w:eastAsia="Calibri" w:hAnsi="Calibri" w:cs="Calibri"/>
          <w:lang w:val="uk-UA"/>
        </w:rPr>
        <w:t>»</w:t>
      </w:r>
      <w:r>
        <w:rPr>
          <w:rFonts w:ascii="Calibri" w:eastAsia="Calibri" w:hAnsi="Calibri" w:cs="Calibri"/>
          <w:lang w:val="uk-UA"/>
        </w:rPr>
        <w:t xml:space="preserve"> за </w:t>
      </w:r>
      <w:proofErr w:type="spellStart"/>
      <w:r>
        <w:rPr>
          <w:rFonts w:ascii="Calibri" w:eastAsia="Calibri" w:hAnsi="Calibri" w:cs="Calibri"/>
          <w:lang w:val="uk-UA"/>
        </w:rPr>
        <w:t>адресою</w:t>
      </w:r>
      <w:proofErr w:type="spellEnd"/>
      <w:r>
        <w:rPr>
          <w:rFonts w:ascii="Calibri" w:eastAsia="Calibri" w:hAnsi="Calibri" w:cs="Calibri"/>
          <w:lang w:val="uk-UA"/>
        </w:rPr>
        <w:t xml:space="preserve">: </w:t>
      </w:r>
      <w:r w:rsidRPr="0072552C">
        <w:rPr>
          <w:rFonts w:ascii="Calibri" w:eastAsia="Calibri" w:hAnsi="Calibri" w:cs="Calibri"/>
          <w:b/>
          <w:lang w:val="uk-UA"/>
        </w:rPr>
        <w:t>Замковий Майдан, 5/8</w:t>
      </w:r>
      <w:r>
        <w:rPr>
          <w:rFonts w:ascii="Calibri" w:eastAsia="Calibri" w:hAnsi="Calibri" w:cs="Calibri"/>
          <w:lang w:val="uk-UA"/>
        </w:rPr>
        <w:t>.</w:t>
      </w:r>
    </w:p>
    <w:p w14:paraId="6E301A9A" w14:textId="3B4DBD52" w:rsidR="00F31035" w:rsidRDefault="00F31035" w:rsidP="006208C4">
      <w:pPr>
        <w:jc w:val="both"/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Команда аналітиків</w:t>
      </w:r>
      <w:r w:rsidRPr="00990662">
        <w:rPr>
          <w:rFonts w:ascii="Calibri" w:hAnsi="Calibri"/>
          <w:bCs/>
          <w:i/>
          <w:lang w:val="uk-UA"/>
        </w:rPr>
        <w:t xml:space="preserve"> </w:t>
      </w:r>
      <w:r w:rsidRPr="00990662">
        <w:rPr>
          <w:rFonts w:ascii="Calibri" w:hAnsi="Calibri"/>
          <w:bCs/>
          <w:lang w:val="uk-UA"/>
        </w:rPr>
        <w:t>ТІ Україна спільно</w:t>
      </w:r>
      <w:r>
        <w:rPr>
          <w:rFonts w:ascii="Calibri" w:hAnsi="Calibri"/>
          <w:bCs/>
          <w:lang w:val="uk-UA"/>
        </w:rPr>
        <w:t xml:space="preserve"> з Інститутом політичної освіти вибудувала рейтинг міст за 91 показником у 13 сферах, зокрема, бюджетуванні, землекористуванні, кадровій політиці, </w:t>
      </w:r>
      <w:proofErr w:type="spellStart"/>
      <w:r>
        <w:rPr>
          <w:rFonts w:ascii="Calibri" w:hAnsi="Calibri"/>
          <w:bCs/>
          <w:lang w:val="uk-UA"/>
        </w:rPr>
        <w:t>закупівлях</w:t>
      </w:r>
      <w:proofErr w:type="spellEnd"/>
      <w:r>
        <w:rPr>
          <w:rFonts w:ascii="Calibri" w:hAnsi="Calibri"/>
          <w:bCs/>
          <w:lang w:val="uk-UA"/>
        </w:rPr>
        <w:t xml:space="preserve">, наявності онлайн-послуг та інших. </w:t>
      </w:r>
    </w:p>
    <w:p w14:paraId="0EDFA7E3" w14:textId="742C85C9" w:rsidR="00A434B6" w:rsidRPr="00AF4ACA" w:rsidRDefault="00AF4ACA" w:rsidP="006208C4">
      <w:pPr>
        <w:jc w:val="both"/>
        <w:rPr>
          <w:rFonts w:ascii="Calibri" w:hAnsi="Calibri"/>
          <w:bCs/>
        </w:rPr>
      </w:pPr>
      <w:r>
        <w:rPr>
          <w:rFonts w:ascii="Calibri" w:hAnsi="Calibri"/>
          <w:bCs/>
          <w:lang w:val="uk-UA"/>
        </w:rPr>
        <w:t xml:space="preserve">У рейтингу прозорості сотні найбільших міст України Житомир продемонстрував досить пристойні результати: місто посіло </w:t>
      </w:r>
      <w:r w:rsidRPr="002C4379">
        <w:rPr>
          <w:rFonts w:ascii="Calibri" w:hAnsi="Calibri"/>
          <w:bCs/>
          <w:lang w:val="uk-UA"/>
        </w:rPr>
        <w:t xml:space="preserve">12 </w:t>
      </w:r>
      <w:r>
        <w:rPr>
          <w:rFonts w:ascii="Calibri" w:hAnsi="Calibri"/>
          <w:bCs/>
          <w:lang w:val="uk-UA"/>
        </w:rPr>
        <w:t>місце й отрима</w:t>
      </w:r>
      <w:r w:rsidR="00F31035">
        <w:rPr>
          <w:rFonts w:ascii="Calibri" w:hAnsi="Calibri"/>
          <w:bCs/>
          <w:lang w:val="uk-UA"/>
        </w:rPr>
        <w:t>ло</w:t>
      </w:r>
      <w:r>
        <w:rPr>
          <w:rFonts w:ascii="Calibri" w:hAnsi="Calibri"/>
          <w:bCs/>
          <w:lang w:val="uk-UA"/>
        </w:rPr>
        <w:t xml:space="preserve"> </w:t>
      </w:r>
      <w:r w:rsidRPr="002C4379">
        <w:rPr>
          <w:rFonts w:ascii="Calibri" w:hAnsi="Calibri"/>
          <w:bCs/>
          <w:lang w:val="uk-UA"/>
        </w:rPr>
        <w:t>42</w:t>
      </w:r>
      <w:r>
        <w:rPr>
          <w:rFonts w:ascii="Calibri" w:hAnsi="Calibri"/>
          <w:bCs/>
          <w:lang w:val="uk-UA"/>
        </w:rPr>
        <w:t xml:space="preserve">,8 балів зі 100 можливих. </w:t>
      </w:r>
      <w:r w:rsidR="005E37D8">
        <w:rPr>
          <w:rFonts w:ascii="Calibri" w:eastAsia="Calibri" w:hAnsi="Calibri" w:cs="Calibri"/>
          <w:lang w:val="uk-UA"/>
        </w:rPr>
        <w:t xml:space="preserve">Наскільки Житомир </w:t>
      </w:r>
      <w:r w:rsidR="002C4379">
        <w:rPr>
          <w:rFonts w:ascii="Calibri" w:eastAsia="Calibri" w:hAnsi="Calibri" w:cs="Calibri"/>
          <w:lang w:val="uk-UA"/>
        </w:rPr>
        <w:t>є прозорим у</w:t>
      </w:r>
      <w:r w:rsidR="005E37D8">
        <w:rPr>
          <w:rFonts w:ascii="Calibri" w:eastAsia="Calibri" w:hAnsi="Calibri" w:cs="Calibri"/>
          <w:lang w:val="uk-UA"/>
        </w:rPr>
        <w:t xml:space="preserve"> порівнянні з іншими обласними центрами</w:t>
      </w:r>
      <w:r w:rsidR="00D71AAE" w:rsidRPr="00FB5CCC">
        <w:rPr>
          <w:rFonts w:ascii="Calibri" w:eastAsia="Calibri" w:hAnsi="Calibri" w:cs="Calibri"/>
          <w:lang w:val="uk-UA"/>
        </w:rPr>
        <w:t xml:space="preserve">? </w:t>
      </w:r>
      <w:r w:rsidR="002C4379">
        <w:rPr>
          <w:rFonts w:ascii="Calibri" w:eastAsia="Calibri" w:hAnsi="Calibri" w:cs="Calibri"/>
          <w:lang w:val="uk-UA"/>
        </w:rPr>
        <w:t>За які сфери місто отримало найбільшу кількість балів</w:t>
      </w:r>
      <w:r w:rsidR="001511DE" w:rsidRPr="00FB5CCC">
        <w:rPr>
          <w:rFonts w:ascii="Calibri" w:eastAsia="Calibri" w:hAnsi="Calibri" w:cs="Calibri"/>
          <w:lang w:val="uk-UA"/>
        </w:rPr>
        <w:t xml:space="preserve">? </w:t>
      </w:r>
      <w:r w:rsidR="00831637" w:rsidRPr="00FB5CCC">
        <w:rPr>
          <w:rFonts w:ascii="Calibri" w:eastAsia="Calibri" w:hAnsi="Calibri" w:cs="Calibri"/>
          <w:lang w:val="uk-UA"/>
        </w:rPr>
        <w:t xml:space="preserve">Чому </w:t>
      </w:r>
      <w:r w:rsidR="002C4379">
        <w:rPr>
          <w:rFonts w:ascii="Calibri" w:eastAsia="Calibri" w:hAnsi="Calibri" w:cs="Calibri"/>
          <w:lang w:val="uk-UA"/>
        </w:rPr>
        <w:t>одна</w:t>
      </w:r>
      <w:r w:rsidR="00D4319C">
        <w:rPr>
          <w:rFonts w:ascii="Calibri" w:eastAsia="Calibri" w:hAnsi="Calibri" w:cs="Calibri"/>
          <w:lang w:val="uk-UA"/>
        </w:rPr>
        <w:t xml:space="preserve"> зі</w:t>
      </w:r>
      <w:r w:rsidR="002C4379">
        <w:rPr>
          <w:rFonts w:ascii="Calibri" w:eastAsia="Calibri" w:hAnsi="Calibri" w:cs="Calibri"/>
          <w:lang w:val="uk-UA"/>
        </w:rPr>
        <w:t xml:space="preserve"> </w:t>
      </w:r>
      <w:r w:rsidR="00831637" w:rsidRPr="00FB5CCC">
        <w:rPr>
          <w:rFonts w:ascii="Calibri" w:eastAsia="Calibri" w:hAnsi="Calibri" w:cs="Calibri"/>
          <w:lang w:val="uk-UA"/>
        </w:rPr>
        <w:t>сфер</w:t>
      </w:r>
      <w:r w:rsidR="00D4319C">
        <w:rPr>
          <w:rFonts w:ascii="Calibri" w:eastAsia="Calibri" w:hAnsi="Calibri" w:cs="Calibri"/>
          <w:lang w:val="uk-UA"/>
        </w:rPr>
        <w:t xml:space="preserve"> </w:t>
      </w:r>
      <w:r w:rsidR="00FB5CCC">
        <w:rPr>
          <w:rFonts w:ascii="Calibri" w:eastAsia="Calibri" w:hAnsi="Calibri" w:cs="Calibri"/>
          <w:lang w:val="uk-UA"/>
        </w:rPr>
        <w:t>отримал</w:t>
      </w:r>
      <w:r w:rsidR="00D4319C">
        <w:rPr>
          <w:rFonts w:ascii="Calibri" w:eastAsia="Calibri" w:hAnsi="Calibri" w:cs="Calibri"/>
          <w:lang w:val="uk-UA"/>
        </w:rPr>
        <w:t>а</w:t>
      </w:r>
      <w:r w:rsidR="00FB5CCC">
        <w:rPr>
          <w:rFonts w:ascii="Calibri" w:eastAsia="Calibri" w:hAnsi="Calibri" w:cs="Calibri"/>
          <w:lang w:val="uk-UA"/>
        </w:rPr>
        <w:t xml:space="preserve"> нуль балів</w:t>
      </w:r>
      <w:r w:rsidRPr="00AF4ACA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lang w:val="uk-UA"/>
        </w:rPr>
        <w:t>і як це виправити</w:t>
      </w:r>
      <w:r w:rsidR="00FB5CCC">
        <w:rPr>
          <w:rFonts w:ascii="Calibri" w:eastAsia="Calibri" w:hAnsi="Calibri" w:cs="Calibri"/>
          <w:lang w:val="uk-UA"/>
        </w:rPr>
        <w:t>?</w:t>
      </w:r>
      <w:r w:rsidR="001511DE" w:rsidRPr="00FB5CCC">
        <w:rPr>
          <w:rFonts w:ascii="Calibri" w:eastAsia="Calibri" w:hAnsi="Calibri" w:cs="Calibri"/>
          <w:lang w:val="uk-UA"/>
        </w:rPr>
        <w:t xml:space="preserve"> </w:t>
      </w:r>
      <w:r w:rsidR="00FB5CCC">
        <w:rPr>
          <w:rFonts w:ascii="Calibri" w:hAnsi="Calibri"/>
          <w:bCs/>
          <w:lang w:val="uk-UA"/>
        </w:rPr>
        <w:t xml:space="preserve">Відповіді на ці питання ви отримаєте на нашому заході. </w:t>
      </w:r>
    </w:p>
    <w:p w14:paraId="613FCD3B" w14:textId="67B12ADF" w:rsidR="00A613EF" w:rsidRPr="0004237B" w:rsidRDefault="00A613EF" w:rsidP="006208C4">
      <w:pPr>
        <w:jc w:val="both"/>
        <w:rPr>
          <w:rFonts w:ascii="Calibri" w:hAnsi="Calibri"/>
          <w:bCs/>
          <w:lang w:val="uk-UA"/>
        </w:rPr>
      </w:pPr>
      <w:r w:rsidRPr="0004237B">
        <w:rPr>
          <w:rFonts w:ascii="Calibri" w:hAnsi="Calibri"/>
          <w:bCs/>
          <w:lang w:val="uk-UA"/>
        </w:rPr>
        <w:t>Рейтинг представлять:</w:t>
      </w:r>
    </w:p>
    <w:p w14:paraId="1F7A9A34" w14:textId="16A4036A" w:rsidR="00D71AAE" w:rsidRPr="0004237B" w:rsidRDefault="00D71AAE" w:rsidP="001457EC">
      <w:pPr>
        <w:pStyle w:val="af1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04237B">
        <w:rPr>
          <w:rFonts w:ascii="Calibri" w:eastAsia="Calibri" w:hAnsi="Calibri" w:cs="Calibri"/>
          <w:b/>
          <w:lang w:val="uk-UA"/>
        </w:rPr>
        <w:t>Катерина Цибенко</w:t>
      </w:r>
      <w:r w:rsidRPr="0004237B">
        <w:rPr>
          <w:rFonts w:ascii="Calibri" w:eastAsia="Calibri" w:hAnsi="Calibri" w:cs="Calibri"/>
          <w:lang w:val="uk-UA"/>
        </w:rPr>
        <w:t xml:space="preserve">, керівниця </w:t>
      </w:r>
      <w:r w:rsidR="00E92198">
        <w:rPr>
          <w:rFonts w:ascii="Calibri" w:eastAsia="Calibri" w:hAnsi="Calibri" w:cs="Calibri"/>
          <w:lang w:val="uk-UA"/>
        </w:rPr>
        <w:t>напрямку</w:t>
      </w:r>
      <w:r w:rsidRPr="0004237B">
        <w:rPr>
          <w:rFonts w:ascii="Calibri" w:eastAsia="Calibri" w:hAnsi="Calibri" w:cs="Calibri"/>
          <w:lang w:val="uk-UA"/>
        </w:rPr>
        <w:t xml:space="preserve"> </w:t>
      </w:r>
      <w:r w:rsidRPr="0004237B">
        <w:rPr>
          <w:rFonts w:ascii="Calibri" w:eastAsia="Calibri" w:hAnsi="Calibri" w:cs="Calibri"/>
        </w:rPr>
        <w:t>Transparency</w:t>
      </w:r>
      <w:r w:rsidRPr="0004237B">
        <w:rPr>
          <w:rFonts w:ascii="Calibri" w:eastAsia="Calibri" w:hAnsi="Calibri" w:cs="Calibri"/>
          <w:lang w:val="uk-UA"/>
        </w:rPr>
        <w:t xml:space="preserve"> </w:t>
      </w:r>
      <w:r w:rsidRPr="0004237B">
        <w:rPr>
          <w:rFonts w:ascii="Calibri" w:eastAsia="Calibri" w:hAnsi="Calibri" w:cs="Calibri"/>
        </w:rPr>
        <w:t>International</w:t>
      </w:r>
      <w:r w:rsidRPr="0004237B">
        <w:rPr>
          <w:rFonts w:ascii="Calibri" w:eastAsia="Calibri" w:hAnsi="Calibri" w:cs="Calibri"/>
          <w:lang w:val="uk-UA"/>
        </w:rPr>
        <w:t xml:space="preserve"> Україна «</w:t>
      </w:r>
      <w:r w:rsidR="00E92198">
        <w:rPr>
          <w:rFonts w:ascii="Calibri" w:eastAsia="Calibri" w:hAnsi="Calibri" w:cs="Calibri"/>
          <w:lang w:val="uk-UA"/>
        </w:rPr>
        <w:t>Прозорі міста</w:t>
      </w:r>
      <w:r w:rsidRPr="0004237B">
        <w:rPr>
          <w:rFonts w:ascii="Calibri" w:eastAsia="Calibri" w:hAnsi="Calibri" w:cs="Calibri"/>
          <w:lang w:val="uk-UA"/>
        </w:rPr>
        <w:t xml:space="preserve">»; </w:t>
      </w:r>
    </w:p>
    <w:p w14:paraId="1B06B356" w14:textId="642C7E25" w:rsidR="00D71AAE" w:rsidRDefault="00D71AAE" w:rsidP="001457EC">
      <w:pPr>
        <w:pStyle w:val="af1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04237B">
        <w:rPr>
          <w:rFonts w:ascii="Calibri" w:eastAsia="Calibri" w:hAnsi="Calibri" w:cs="Calibri"/>
          <w:lang w:val="uk-UA"/>
        </w:rPr>
        <w:t xml:space="preserve"> </w:t>
      </w:r>
      <w:r w:rsidR="00110743" w:rsidRPr="00110743">
        <w:rPr>
          <w:rFonts w:ascii="Calibri" w:eastAsia="Calibri" w:hAnsi="Calibri" w:cs="Calibri"/>
          <w:b/>
          <w:lang w:val="uk-UA"/>
        </w:rPr>
        <w:t xml:space="preserve">Анатолій </w:t>
      </w:r>
      <w:proofErr w:type="spellStart"/>
      <w:r w:rsidR="00110743" w:rsidRPr="00110743">
        <w:rPr>
          <w:rFonts w:ascii="Calibri" w:eastAsia="Calibri" w:hAnsi="Calibri" w:cs="Calibri"/>
          <w:b/>
          <w:lang w:val="uk-UA"/>
        </w:rPr>
        <w:t>Котов</w:t>
      </w:r>
      <w:proofErr w:type="spellEnd"/>
      <w:r w:rsidR="00110743">
        <w:rPr>
          <w:rFonts w:ascii="Calibri" w:eastAsia="Calibri" w:hAnsi="Calibri" w:cs="Calibri"/>
          <w:lang w:val="uk-UA"/>
        </w:rPr>
        <w:t xml:space="preserve">, асистент проекту </w:t>
      </w:r>
      <w:r w:rsidR="00110743" w:rsidRPr="0004237B">
        <w:rPr>
          <w:rFonts w:ascii="Calibri" w:eastAsia="Calibri" w:hAnsi="Calibri" w:cs="Calibri"/>
          <w:lang w:val="uk-UA"/>
        </w:rPr>
        <w:t>«Розбудова прозорості в містах України»;</w:t>
      </w:r>
    </w:p>
    <w:p w14:paraId="160A507F" w14:textId="4DEBDC83" w:rsidR="00110743" w:rsidRDefault="007D6D16" w:rsidP="001457EC">
      <w:pPr>
        <w:pStyle w:val="af1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 w:rsidRPr="007D6D16">
        <w:rPr>
          <w:rFonts w:ascii="Calibri" w:eastAsia="Calibri" w:hAnsi="Calibri" w:cs="Calibri"/>
          <w:b/>
          <w:lang w:val="uk-UA"/>
        </w:rPr>
        <w:t>Сергій Яцик</w:t>
      </w:r>
      <w:r>
        <w:rPr>
          <w:rFonts w:ascii="Calibri" w:eastAsia="Calibri" w:hAnsi="Calibri" w:cs="Calibri"/>
          <w:lang w:val="uk-UA"/>
        </w:rPr>
        <w:t>, проектний менеджер ГО «Молодіжна фундація європейських ініціатив» (Житомир);</w:t>
      </w:r>
    </w:p>
    <w:p w14:paraId="6C777D01" w14:textId="073A18E8" w:rsidR="007D6D16" w:rsidRPr="0004237B" w:rsidRDefault="007D6D16" w:rsidP="001457EC">
      <w:pPr>
        <w:pStyle w:val="af1"/>
        <w:numPr>
          <w:ilvl w:val="0"/>
          <w:numId w:val="8"/>
        </w:numPr>
        <w:jc w:val="both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Представник Житомирської міської ради. </w:t>
      </w:r>
    </w:p>
    <w:p w14:paraId="19F93553" w14:textId="17F8908A" w:rsidR="00FD70F7" w:rsidRPr="00FD70F7" w:rsidRDefault="00FD70F7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19217132" w14:textId="5C4B80F0" w:rsidR="00DE620A" w:rsidRDefault="00FD70F7" w:rsidP="00FD70F7">
      <w:pPr>
        <w:spacing w:after="0"/>
        <w:jc w:val="both"/>
        <w:rPr>
          <w:rFonts w:ascii="Calibri" w:hAnsi="Calibri"/>
          <w:bCs/>
          <w:lang w:val="uk-UA"/>
        </w:rPr>
      </w:pPr>
      <w:r w:rsidRPr="00FD70F7">
        <w:rPr>
          <w:rFonts w:ascii="Calibri" w:hAnsi="Calibri"/>
          <w:bCs/>
          <w:lang w:val="uk-UA"/>
        </w:rPr>
        <w:t xml:space="preserve">Особливу увагу фахівці </w:t>
      </w:r>
      <w:proofErr w:type="spellStart"/>
      <w:r w:rsidRPr="00FD70F7">
        <w:rPr>
          <w:rFonts w:ascii="Calibri" w:hAnsi="Calibri"/>
          <w:bCs/>
          <w:lang w:val="uk-UA"/>
        </w:rPr>
        <w:t>приділять</w:t>
      </w:r>
      <w:proofErr w:type="spellEnd"/>
      <w:r w:rsidRPr="00FD70F7">
        <w:rPr>
          <w:rFonts w:ascii="Calibri" w:hAnsi="Calibri"/>
          <w:bCs/>
          <w:lang w:val="uk-UA"/>
        </w:rPr>
        <w:t xml:space="preserve"> шляхам поліпшення ситуації у </w:t>
      </w:r>
      <w:r w:rsidR="00A434B6">
        <w:rPr>
          <w:rFonts w:ascii="Calibri" w:hAnsi="Calibri"/>
          <w:bCs/>
          <w:lang w:val="uk-UA"/>
        </w:rPr>
        <w:t>сферах з</w:t>
      </w:r>
      <w:r w:rsidR="00DE620A">
        <w:rPr>
          <w:rFonts w:ascii="Calibri" w:hAnsi="Calibri"/>
          <w:bCs/>
          <w:lang w:val="uk-UA"/>
        </w:rPr>
        <w:t xml:space="preserve"> найгіршими показникам</w:t>
      </w:r>
      <w:r w:rsidR="00655089">
        <w:rPr>
          <w:rFonts w:ascii="Calibri" w:hAnsi="Calibri"/>
          <w:bCs/>
          <w:lang w:val="uk-UA"/>
        </w:rPr>
        <w:t>и</w:t>
      </w:r>
      <w:r w:rsidR="00DE620A">
        <w:rPr>
          <w:rFonts w:ascii="Calibri" w:hAnsi="Calibri"/>
          <w:bCs/>
          <w:lang w:val="uk-UA"/>
        </w:rPr>
        <w:t xml:space="preserve"> </w:t>
      </w:r>
      <w:r w:rsidRPr="00FD70F7">
        <w:rPr>
          <w:rFonts w:ascii="Calibri" w:hAnsi="Calibri"/>
          <w:bCs/>
          <w:lang w:val="uk-UA"/>
        </w:rPr>
        <w:t>і запропонують свою консультативну підтримку.</w:t>
      </w:r>
      <w:r w:rsidR="00DE620A">
        <w:rPr>
          <w:rFonts w:ascii="Calibri" w:hAnsi="Calibri"/>
          <w:bCs/>
          <w:lang w:val="uk-UA"/>
        </w:rPr>
        <w:t xml:space="preserve"> </w:t>
      </w:r>
    </w:p>
    <w:p w14:paraId="35618EBD" w14:textId="77777777" w:rsidR="007A055F" w:rsidRDefault="007A055F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7AADA8F2" w14:textId="4ED74314" w:rsidR="007A055F" w:rsidRPr="00F31035" w:rsidRDefault="00F31035" w:rsidP="00FD70F7">
      <w:pPr>
        <w:spacing w:after="0"/>
        <w:jc w:val="both"/>
        <w:rPr>
          <w:rFonts w:ascii="Calibri" w:hAnsi="Calibri"/>
          <w:b/>
          <w:bCs/>
          <w:lang w:val="uk-UA"/>
        </w:rPr>
      </w:pPr>
      <w:r w:rsidRPr="00F31035">
        <w:rPr>
          <w:rFonts w:ascii="Calibri" w:hAnsi="Calibri"/>
          <w:b/>
          <w:bCs/>
          <w:lang w:val="uk-UA"/>
        </w:rPr>
        <w:t xml:space="preserve">Для участі зареєструйтеся, будь ласка, за посиланням: </w:t>
      </w:r>
      <w:hyperlink r:id="rId8" w:history="1">
        <w:r w:rsidR="006E1185" w:rsidRPr="006E1185">
          <w:rPr>
            <w:rStyle w:val="a3"/>
            <w:rFonts w:ascii="Calibri" w:hAnsi="Calibri"/>
            <w:b/>
            <w:bCs/>
            <w:color w:val="002060"/>
            <w:lang w:val="uk-UA"/>
          </w:rPr>
          <w:t>http://bit.ly/2x8elTQ</w:t>
        </w:r>
      </w:hyperlink>
      <w:r w:rsidR="006E1185">
        <w:rPr>
          <w:rFonts w:ascii="Calibri" w:hAnsi="Calibri"/>
          <w:b/>
          <w:bCs/>
          <w:lang w:val="uk-UA"/>
        </w:rPr>
        <w:t xml:space="preserve"> </w:t>
      </w:r>
    </w:p>
    <w:p w14:paraId="42C5831E" w14:textId="77777777" w:rsidR="00AF4ACA" w:rsidRDefault="00AF4ACA" w:rsidP="00FD70F7">
      <w:pPr>
        <w:spacing w:after="0"/>
        <w:jc w:val="both"/>
        <w:rPr>
          <w:rFonts w:ascii="Calibri" w:hAnsi="Calibri"/>
          <w:bCs/>
          <w:lang w:val="uk-UA"/>
        </w:rPr>
      </w:pPr>
    </w:p>
    <w:p w14:paraId="2FF64D97" w14:textId="43D9E4DC" w:rsidR="000B5F97" w:rsidRPr="00F31035" w:rsidRDefault="00DE620A" w:rsidP="00360F2C">
      <w:pPr>
        <w:spacing w:after="0"/>
        <w:jc w:val="both"/>
        <w:rPr>
          <w:rFonts w:ascii="Calibri" w:hAnsi="Calibri"/>
          <w:bCs/>
          <w:lang w:val="uk-UA"/>
        </w:rPr>
      </w:pPr>
      <w:r>
        <w:rPr>
          <w:rFonts w:ascii="Calibri" w:hAnsi="Calibri"/>
          <w:bCs/>
          <w:lang w:val="uk-UA"/>
        </w:rPr>
        <w:t>Проект «Розбудова прозорості в містах України» здійснюється за підтримки Фонду демократії ООН.</w:t>
      </w:r>
    </w:p>
    <w:tbl>
      <w:tblPr>
        <w:tblStyle w:val="TableNormal1"/>
        <w:tblW w:w="10219" w:type="dxa"/>
        <w:tblInd w:w="-85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110"/>
        <w:gridCol w:w="5109"/>
      </w:tblGrid>
      <w:tr w:rsidR="0019561A" w:rsidRPr="002B43A0" w14:paraId="7AB2320A" w14:textId="77777777" w:rsidTr="00BD0C26">
        <w:trPr>
          <w:trHeight w:val="1738"/>
        </w:trPr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27E96B90" w14:textId="77777777" w:rsidR="0019561A" w:rsidRPr="002B43A0" w:rsidRDefault="0019561A" w:rsidP="00BD0C26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Контакт для медіа: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Ірина Рибакова, менеджер з</w:t>
            </w:r>
            <w:r>
              <w:rPr>
                <w:rFonts w:ascii="Calibri" w:hAnsi="Calibri"/>
                <w:sz w:val="18"/>
                <w:szCs w:val="18"/>
                <w:lang w:val="uk-UA"/>
              </w:rPr>
              <w:t xml:space="preserve"> комунікацій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Україна</w:t>
            </w:r>
          </w:p>
          <w:p w14:paraId="40D03447" w14:textId="77777777" w:rsidR="0019561A" w:rsidRPr="002B43A0" w:rsidRDefault="0019561A" w:rsidP="00BD0C26">
            <w:pPr>
              <w:ind w:left="414"/>
              <w:jc w:val="both"/>
              <w:rPr>
                <w:rFonts w:ascii="Calibri" w:eastAsia="Calibri" w:hAnsi="Calibri" w:cs="Calibri"/>
                <w:sz w:val="18"/>
                <w:szCs w:val="18"/>
                <w:lang w:val="uk-UA"/>
              </w:rPr>
            </w:pP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м.т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. (093) 906-78-74,</w:t>
            </w:r>
          </w:p>
          <w:p w14:paraId="0E724DC8" w14:textId="77777777" w:rsidR="0019561A" w:rsidRPr="002B43A0" w:rsidRDefault="0019561A" w:rsidP="00BD0C26">
            <w:pPr>
              <w:ind w:left="414"/>
              <w:jc w:val="both"/>
              <w:rPr>
                <w:lang w:val="uk-UA"/>
              </w:rPr>
            </w:pP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e-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mail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: </w:t>
            </w:r>
            <w:hyperlink r:id="rId9" w:history="1">
              <w:r w:rsidRPr="002B43A0">
                <w:rPr>
                  <w:rStyle w:val="a3"/>
                  <w:rFonts w:ascii="Calibri" w:hAnsi="Calibri"/>
                  <w:sz w:val="18"/>
                  <w:szCs w:val="18"/>
                  <w:lang w:val="uk-UA"/>
                </w:rPr>
                <w:t>rybakova@ti-ukraine.org</w:t>
              </w:r>
            </w:hyperlink>
          </w:p>
        </w:tc>
        <w:tc>
          <w:tcPr>
            <w:tcW w:w="5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94" w:type="dxa"/>
              <w:bottom w:w="80" w:type="dxa"/>
              <w:right w:w="80" w:type="dxa"/>
            </w:tcMar>
          </w:tcPr>
          <w:p w14:paraId="521E97CB" w14:textId="77777777" w:rsidR="0019561A" w:rsidRPr="002B43A0" w:rsidRDefault="0019561A" w:rsidP="00BD0C26">
            <w:pPr>
              <w:ind w:left="414"/>
              <w:jc w:val="both"/>
              <w:rPr>
                <w:lang w:val="uk-UA"/>
              </w:rPr>
            </w:pP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b/>
                <w:bCs/>
                <w:sz w:val="18"/>
                <w:szCs w:val="18"/>
                <w:lang w:val="uk-UA"/>
              </w:rPr>
              <w:t xml:space="preserve"> Україна</w:t>
            </w:r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є представництвом глобальної антикорупційної мережі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Transparency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>International</w:t>
            </w:r>
            <w:proofErr w:type="spellEnd"/>
            <w:r w:rsidRPr="002B43A0">
              <w:rPr>
                <w:rFonts w:ascii="Calibri" w:hAnsi="Calibri"/>
                <w:sz w:val="18"/>
                <w:szCs w:val="18"/>
                <w:lang w:val="uk-UA"/>
              </w:rPr>
              <w:t xml:space="preserve">, що працює більше як у 100 країнах світу. Місія ТІ Україна: знизити рівень корупції в Україні шляхом сприяння прозорості, підзвітності та доброчесності публічної влади і громадянського суспільства. Дізнатися більше </w:t>
            </w:r>
            <w:hyperlink r:id="rId10" w:history="1">
              <w:r w:rsidRPr="002B43A0">
                <w:rPr>
                  <w:rStyle w:val="Hyperlink2"/>
                  <w:rFonts w:ascii="Calibri" w:hAnsi="Calibri"/>
                  <w:sz w:val="18"/>
                  <w:szCs w:val="18"/>
                  <w:lang w:val="uk-UA"/>
                </w:rPr>
                <w:t>www.ti-ukraine.org</w:t>
              </w:r>
            </w:hyperlink>
          </w:p>
        </w:tc>
      </w:tr>
    </w:tbl>
    <w:p w14:paraId="65F0ECE9" w14:textId="77777777" w:rsidR="00303DAE" w:rsidRPr="00360F2C" w:rsidRDefault="00303DAE" w:rsidP="00F31035">
      <w:pPr>
        <w:widowControl w:val="0"/>
        <w:spacing w:line="240" w:lineRule="auto"/>
        <w:rPr>
          <w:lang w:val="uk-UA"/>
        </w:rPr>
      </w:pPr>
    </w:p>
    <w:sectPr w:rsidR="00303DAE" w:rsidRPr="00360F2C">
      <w:headerReference w:type="default" r:id="rId11"/>
      <w:footerReference w:type="default" r:id="rId12"/>
      <w:pgSz w:w="11900" w:h="16840"/>
      <w:pgMar w:top="1134" w:right="849" w:bottom="1134" w:left="1418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13DB" w14:textId="77777777" w:rsidR="00D65740" w:rsidRDefault="00D65740">
      <w:pPr>
        <w:spacing w:after="0" w:line="240" w:lineRule="auto"/>
      </w:pPr>
      <w:r>
        <w:separator/>
      </w:r>
    </w:p>
  </w:endnote>
  <w:endnote w:type="continuationSeparator" w:id="0">
    <w:p w14:paraId="7CAD9EFA" w14:textId="77777777" w:rsidR="00D65740" w:rsidRDefault="00D6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8E071" w14:textId="77777777" w:rsidR="00303DAE" w:rsidRDefault="00303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764EE" w14:textId="77777777" w:rsidR="00D65740" w:rsidRDefault="00D65740">
      <w:pPr>
        <w:spacing w:after="0" w:line="240" w:lineRule="auto"/>
      </w:pPr>
      <w:r>
        <w:separator/>
      </w:r>
    </w:p>
  </w:footnote>
  <w:footnote w:type="continuationSeparator" w:id="0">
    <w:p w14:paraId="107FAA78" w14:textId="77777777" w:rsidR="00D65740" w:rsidRDefault="00D6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74A28" w14:textId="77777777" w:rsidR="00303DAE" w:rsidRDefault="00513000">
    <w:pPr>
      <w:pStyle w:val="a4"/>
      <w:tabs>
        <w:tab w:val="clear" w:pos="9355"/>
        <w:tab w:val="left" w:pos="9133"/>
      </w:tabs>
    </w:pPr>
    <w:r>
      <w:rPr>
        <w:noProof/>
        <w:lang w:eastAsia="ru-RU"/>
      </w:rPr>
      <w:drawing>
        <wp:inline distT="0" distB="0" distL="0" distR="0" wp14:anchorId="2E2B0085" wp14:editId="42BFBD24">
          <wp:extent cx="6116955" cy="1109932"/>
          <wp:effectExtent l="0" t="0" r="0" b="0"/>
          <wp:docPr id="1073741825" name="officeArt object" descr="C:\Users\ekormyliuk\AppData\Local\Microsoft\Windows\Temporary Internet Files\Content.Outlook\GLA4HRO7\бланк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ekormyliuk\AppData\Local\Microsoft\Windows\Temporary Internet Files\Content.Outlook\GLA4HRO7\бланк.jpg" descr="C:\Users\ekormyliuk\AppData\Local\Microsoft\Windows\Temporary Internet Files\Content.Outlook\GLA4HRO7\бланк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955" cy="11099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2C64"/>
    <w:multiLevelType w:val="hybridMultilevel"/>
    <w:tmpl w:val="60BEC9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A87305"/>
    <w:multiLevelType w:val="hybridMultilevel"/>
    <w:tmpl w:val="AA922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1E4F"/>
    <w:multiLevelType w:val="hybridMultilevel"/>
    <w:tmpl w:val="EE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67378"/>
    <w:multiLevelType w:val="multilevel"/>
    <w:tmpl w:val="35C421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83902"/>
    <w:multiLevelType w:val="multilevel"/>
    <w:tmpl w:val="93688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B535E"/>
    <w:multiLevelType w:val="hybridMultilevel"/>
    <w:tmpl w:val="51EA0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D2A4A"/>
    <w:multiLevelType w:val="hybridMultilevel"/>
    <w:tmpl w:val="3B943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56FF"/>
    <w:multiLevelType w:val="hybridMultilevel"/>
    <w:tmpl w:val="92C037CE"/>
    <w:lvl w:ilvl="0" w:tplc="1BB42E90">
      <w:start w:val="23"/>
      <w:numFmt w:val="bullet"/>
      <w:lvlText w:val="-"/>
      <w:lvlJc w:val="left"/>
      <w:pPr>
        <w:ind w:left="405" w:hanging="360"/>
      </w:pPr>
      <w:rPr>
        <w:rFonts w:ascii="Minion Pro" w:eastAsia="Arial Unicode MS" w:hAnsi="Minion Pro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E"/>
    <w:rsid w:val="00011B23"/>
    <w:rsid w:val="00012378"/>
    <w:rsid w:val="0004237B"/>
    <w:rsid w:val="000A733A"/>
    <w:rsid w:val="000B5F97"/>
    <w:rsid w:val="000F5E85"/>
    <w:rsid w:val="00102700"/>
    <w:rsid w:val="00110743"/>
    <w:rsid w:val="001370CA"/>
    <w:rsid w:val="001457EC"/>
    <w:rsid w:val="001511DE"/>
    <w:rsid w:val="00154F13"/>
    <w:rsid w:val="001947DA"/>
    <w:rsid w:val="0019561A"/>
    <w:rsid w:val="001B6E4C"/>
    <w:rsid w:val="001C0B30"/>
    <w:rsid w:val="002658D3"/>
    <w:rsid w:val="00297D09"/>
    <w:rsid w:val="002C4379"/>
    <w:rsid w:val="002F7764"/>
    <w:rsid w:val="00303DAE"/>
    <w:rsid w:val="00312157"/>
    <w:rsid w:val="00343A49"/>
    <w:rsid w:val="003502FA"/>
    <w:rsid w:val="00360F2C"/>
    <w:rsid w:val="00382271"/>
    <w:rsid w:val="0039208F"/>
    <w:rsid w:val="00397B92"/>
    <w:rsid w:val="003B0AEB"/>
    <w:rsid w:val="003B1B81"/>
    <w:rsid w:val="003B4571"/>
    <w:rsid w:val="003C1CC2"/>
    <w:rsid w:val="003C6EC1"/>
    <w:rsid w:val="00402C93"/>
    <w:rsid w:val="0045010F"/>
    <w:rsid w:val="00457D47"/>
    <w:rsid w:val="004A1539"/>
    <w:rsid w:val="004D11E4"/>
    <w:rsid w:val="004E11BC"/>
    <w:rsid w:val="00513000"/>
    <w:rsid w:val="00513FB8"/>
    <w:rsid w:val="005353F8"/>
    <w:rsid w:val="005448C3"/>
    <w:rsid w:val="005651C8"/>
    <w:rsid w:val="00572516"/>
    <w:rsid w:val="00584885"/>
    <w:rsid w:val="005B32D9"/>
    <w:rsid w:val="005C32A6"/>
    <w:rsid w:val="005E37D8"/>
    <w:rsid w:val="005E58BE"/>
    <w:rsid w:val="005E648E"/>
    <w:rsid w:val="006069AA"/>
    <w:rsid w:val="00611AB9"/>
    <w:rsid w:val="006208C4"/>
    <w:rsid w:val="00655089"/>
    <w:rsid w:val="00660072"/>
    <w:rsid w:val="00667A02"/>
    <w:rsid w:val="006E1185"/>
    <w:rsid w:val="006E2A19"/>
    <w:rsid w:val="006E4192"/>
    <w:rsid w:val="0072552C"/>
    <w:rsid w:val="007373B2"/>
    <w:rsid w:val="007860F7"/>
    <w:rsid w:val="007A055F"/>
    <w:rsid w:val="007B6929"/>
    <w:rsid w:val="007B7E85"/>
    <w:rsid w:val="007D6D16"/>
    <w:rsid w:val="007E4C07"/>
    <w:rsid w:val="007E71BB"/>
    <w:rsid w:val="007F4859"/>
    <w:rsid w:val="0082695E"/>
    <w:rsid w:val="0083006D"/>
    <w:rsid w:val="00831637"/>
    <w:rsid w:val="00850C75"/>
    <w:rsid w:val="00862C57"/>
    <w:rsid w:val="008711DE"/>
    <w:rsid w:val="00884D44"/>
    <w:rsid w:val="008C2A84"/>
    <w:rsid w:val="008C5BED"/>
    <w:rsid w:val="008D3944"/>
    <w:rsid w:val="00962516"/>
    <w:rsid w:val="00974B17"/>
    <w:rsid w:val="00990662"/>
    <w:rsid w:val="00994971"/>
    <w:rsid w:val="009A36DC"/>
    <w:rsid w:val="009C395D"/>
    <w:rsid w:val="009D0A08"/>
    <w:rsid w:val="00A0231A"/>
    <w:rsid w:val="00A2596F"/>
    <w:rsid w:val="00A434B6"/>
    <w:rsid w:val="00A4734E"/>
    <w:rsid w:val="00A503E9"/>
    <w:rsid w:val="00A613EF"/>
    <w:rsid w:val="00A6147C"/>
    <w:rsid w:val="00A6413F"/>
    <w:rsid w:val="00AA46C3"/>
    <w:rsid w:val="00AD63D7"/>
    <w:rsid w:val="00AD7EE1"/>
    <w:rsid w:val="00AF02D0"/>
    <w:rsid w:val="00AF4ACA"/>
    <w:rsid w:val="00B01C83"/>
    <w:rsid w:val="00B01CB3"/>
    <w:rsid w:val="00B174B8"/>
    <w:rsid w:val="00B515F8"/>
    <w:rsid w:val="00B553F7"/>
    <w:rsid w:val="00BB41A6"/>
    <w:rsid w:val="00BB6C50"/>
    <w:rsid w:val="00BF7143"/>
    <w:rsid w:val="00C154E7"/>
    <w:rsid w:val="00C232BB"/>
    <w:rsid w:val="00C32FFD"/>
    <w:rsid w:val="00C45536"/>
    <w:rsid w:val="00C46CE8"/>
    <w:rsid w:val="00C46EFB"/>
    <w:rsid w:val="00C60790"/>
    <w:rsid w:val="00C65BB4"/>
    <w:rsid w:val="00C75F8D"/>
    <w:rsid w:val="00CD0D37"/>
    <w:rsid w:val="00CE7762"/>
    <w:rsid w:val="00D2028D"/>
    <w:rsid w:val="00D43125"/>
    <w:rsid w:val="00D4319C"/>
    <w:rsid w:val="00D54BC5"/>
    <w:rsid w:val="00D65740"/>
    <w:rsid w:val="00D71AAE"/>
    <w:rsid w:val="00D74215"/>
    <w:rsid w:val="00D8219D"/>
    <w:rsid w:val="00D8363E"/>
    <w:rsid w:val="00DB3FB2"/>
    <w:rsid w:val="00DC0373"/>
    <w:rsid w:val="00DD2D1B"/>
    <w:rsid w:val="00DD5985"/>
    <w:rsid w:val="00DE620A"/>
    <w:rsid w:val="00DE6C9A"/>
    <w:rsid w:val="00DE6FE1"/>
    <w:rsid w:val="00E04FA7"/>
    <w:rsid w:val="00E14D6E"/>
    <w:rsid w:val="00E17D9C"/>
    <w:rsid w:val="00E24302"/>
    <w:rsid w:val="00E81AE4"/>
    <w:rsid w:val="00E92198"/>
    <w:rsid w:val="00EB24E3"/>
    <w:rsid w:val="00EE5E15"/>
    <w:rsid w:val="00EF6CFF"/>
    <w:rsid w:val="00F029B6"/>
    <w:rsid w:val="00F13E60"/>
    <w:rsid w:val="00F31035"/>
    <w:rsid w:val="00F42541"/>
    <w:rsid w:val="00F553EC"/>
    <w:rsid w:val="00F83541"/>
    <w:rsid w:val="00F90493"/>
    <w:rsid w:val="00FB5CCC"/>
    <w:rsid w:val="00FC3E6B"/>
    <w:rsid w:val="00FC4B90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6E5B"/>
  <w15:docId w15:val="{A29B7A6F-8C75-4EE8-A6E9-546393F4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paragraph" w:styleId="4">
    <w:name w:val="heading 4"/>
    <w:basedOn w:val="a"/>
    <w:link w:val="40"/>
    <w:uiPriority w:val="9"/>
    <w:qFormat/>
    <w:rsid w:val="003B1B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customStyle="1" w:styleId="a5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ru-RU"/>
    </w:rPr>
  </w:style>
  <w:style w:type="character" w:customStyle="1" w:styleId="a7">
    <w:name w:val="Посилання"/>
    <w:rPr>
      <w:color w:val="0000FF"/>
      <w:u w:val="single" w:color="0000FF"/>
    </w:rPr>
  </w:style>
  <w:style w:type="character" w:customStyle="1" w:styleId="Hyperlink0">
    <w:name w:val="Hyperlink.0"/>
    <w:basedOn w:val="a7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a7"/>
    <w:rPr>
      <w:rFonts w:ascii="Calibri" w:eastAsia="Calibri" w:hAnsi="Calibri" w:cs="Calibri"/>
      <w:i/>
      <w:iCs/>
      <w:color w:val="0000FF"/>
      <w:u w:val="single" w:color="0000FF"/>
    </w:rPr>
  </w:style>
  <w:style w:type="character" w:customStyle="1" w:styleId="Hyperlink2">
    <w:name w:val="Hyperlink.2"/>
    <w:basedOn w:val="a7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kern w:val="0"/>
      <w:position w:val="0"/>
      <w:u w:val="single" w:color="00000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/>
    <w:unhideWhenUsed/>
    <w:rsid w:val="008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1DE"/>
    <w:rPr>
      <w:rFonts w:ascii="Tahoma" w:hAnsi="Tahoma" w:cs="Tahoma"/>
      <w:color w:val="000000"/>
      <w:sz w:val="16"/>
      <w:szCs w:val="16"/>
      <w:u w:color="000000"/>
      <w:lang w:val="ru-RU"/>
    </w:rPr>
  </w:style>
  <w:style w:type="character" w:styleId="aa">
    <w:name w:val="annotation reference"/>
    <w:basedOn w:val="a0"/>
    <w:uiPriority w:val="99"/>
    <w:semiHidden/>
    <w:unhideWhenUsed/>
    <w:rsid w:val="00D2028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028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028D"/>
    <w:rPr>
      <w:rFonts w:ascii="Cambria" w:hAnsi="Cambria" w:cs="Arial Unicode MS"/>
      <w:color w:val="000000"/>
      <w:u w:color="00000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028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028D"/>
    <w:rPr>
      <w:rFonts w:ascii="Cambria" w:hAnsi="Cambria" w:cs="Arial Unicode MS"/>
      <w:b/>
      <w:bCs/>
      <w:color w:val="000000"/>
      <w:u w:color="00000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3B1B81"/>
    <w:rPr>
      <w:rFonts w:eastAsia="Times New Roman"/>
      <w:b/>
      <w:bCs/>
      <w:sz w:val="24"/>
      <w:szCs w:val="24"/>
      <w:bdr w:val="none" w:sz="0" w:space="0" w:color="auto"/>
      <w:lang w:val="ru-RU" w:eastAsia="ru-RU"/>
    </w:rPr>
  </w:style>
  <w:style w:type="paragraph" w:styleId="af">
    <w:name w:val="No Spacing"/>
    <w:uiPriority w:val="1"/>
    <w:qFormat/>
    <w:rsid w:val="003B1B81"/>
    <w:rPr>
      <w:rFonts w:ascii="Cambria" w:hAnsi="Cambria" w:cs="Arial Unicode MS"/>
      <w:color w:val="000000"/>
      <w:sz w:val="22"/>
      <w:szCs w:val="22"/>
      <w:u w:color="000000"/>
      <w:lang w:val="ru-RU"/>
    </w:rPr>
  </w:style>
  <w:style w:type="character" w:customStyle="1" w:styleId="apple-converted-space">
    <w:name w:val="apple-converted-space"/>
    <w:basedOn w:val="a0"/>
    <w:rsid w:val="003B1B81"/>
  </w:style>
  <w:style w:type="character" w:styleId="af0">
    <w:name w:val="Subtle Emphasis"/>
    <w:aliases w:val="ті"/>
    <w:basedOn w:val="a0"/>
    <w:uiPriority w:val="19"/>
    <w:qFormat/>
    <w:rsid w:val="005C32A6"/>
    <w:rPr>
      <w:rFonts w:asciiTheme="minorHAnsi" w:hAnsiTheme="minorHAnsi"/>
      <w:i w:val="0"/>
      <w:iCs/>
      <w:color w:val="auto"/>
      <w:sz w:val="24"/>
      <w:lang w:val="uk-UA"/>
    </w:rPr>
  </w:style>
  <w:style w:type="paragraph" w:styleId="af1">
    <w:name w:val="List Paragraph"/>
    <w:basedOn w:val="a"/>
    <w:uiPriority w:val="34"/>
    <w:qFormat/>
    <w:rsid w:val="00D74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val="en-GB" w:eastAsia="en-US"/>
    </w:rPr>
  </w:style>
  <w:style w:type="character" w:styleId="af2">
    <w:name w:val="FollowedHyperlink"/>
    <w:basedOn w:val="a0"/>
    <w:uiPriority w:val="99"/>
    <w:semiHidden/>
    <w:unhideWhenUsed/>
    <w:rsid w:val="00C154E7"/>
    <w:rPr>
      <w:color w:val="FF00FF" w:themeColor="followedHyperlink"/>
      <w:u w:val="single"/>
    </w:rPr>
  </w:style>
  <w:style w:type="character" w:styleId="af3">
    <w:name w:val="Emphasis"/>
    <w:basedOn w:val="a0"/>
    <w:uiPriority w:val="20"/>
    <w:qFormat/>
    <w:rsid w:val="00EF6CFF"/>
    <w:rPr>
      <w:i/>
      <w:iCs/>
    </w:rPr>
  </w:style>
  <w:style w:type="character" w:styleId="af4">
    <w:name w:val="Strong"/>
    <w:basedOn w:val="a0"/>
    <w:uiPriority w:val="22"/>
    <w:qFormat/>
    <w:rsid w:val="00EF6CFF"/>
    <w:rPr>
      <w:b/>
      <w:bCs/>
    </w:rPr>
  </w:style>
  <w:style w:type="paragraph" w:customStyle="1" w:styleId="xmsonormal">
    <w:name w:val="x_msonormal"/>
    <w:basedOn w:val="a"/>
    <w:rsid w:val="00EF6C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x8elT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i-ukraine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bakova@ti-ukrain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A8B6D-CAE1-4CD6-8E7E-3562BD06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Пользователь Windows</cp:lastModifiedBy>
  <cp:revision>19</cp:revision>
  <dcterms:created xsi:type="dcterms:W3CDTF">2017-09-18T11:08:00Z</dcterms:created>
  <dcterms:modified xsi:type="dcterms:W3CDTF">2017-09-18T12:54:00Z</dcterms:modified>
</cp:coreProperties>
</file>