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1336B" w14:textId="73BEB23E" w:rsidR="00303DAE" w:rsidRPr="004A4396" w:rsidRDefault="004A4396" w:rsidP="00B017DE">
      <w:pPr>
        <w:spacing w:after="0"/>
        <w:jc w:val="both"/>
        <w:rPr>
          <w:rFonts w:ascii="Calibri" w:eastAsia="Calibri" w:hAnsi="Calibri" w:cs="Calibri"/>
          <w:lang w:val="en-US"/>
        </w:rPr>
      </w:pPr>
      <w:r>
        <w:rPr>
          <w:rFonts w:ascii="Calibri" w:hAnsi="Calibri"/>
          <w:lang w:val="en-US"/>
        </w:rPr>
        <w:t>PRESS ANNOUNCEMENT</w:t>
      </w:r>
    </w:p>
    <w:p w14:paraId="02EE6D89" w14:textId="7EEA49DE" w:rsidR="00303DAE" w:rsidRPr="004C42C9" w:rsidRDefault="00DB7400" w:rsidP="00B017DE">
      <w:pPr>
        <w:spacing w:after="0"/>
        <w:jc w:val="both"/>
        <w:rPr>
          <w:rFonts w:ascii="Calibri" w:hAnsi="Calibri"/>
          <w:lang w:val="uk-UA"/>
        </w:rPr>
      </w:pPr>
      <w:r>
        <w:rPr>
          <w:rFonts w:ascii="Calibri" w:hAnsi="Calibri"/>
          <w:lang w:val="uk-UA"/>
        </w:rPr>
        <w:t>18.10.</w:t>
      </w:r>
      <w:r w:rsidR="00513000" w:rsidRPr="00360F2C">
        <w:rPr>
          <w:rFonts w:ascii="Calibri" w:hAnsi="Calibri"/>
          <w:lang w:val="uk-UA"/>
        </w:rPr>
        <w:t>2017</w:t>
      </w:r>
      <w:r w:rsidR="00FC3C1D" w:rsidRPr="004C42C9">
        <w:rPr>
          <w:rFonts w:ascii="Calibri" w:hAnsi="Calibri"/>
          <w:lang w:val="uk-UA"/>
        </w:rPr>
        <w:t xml:space="preserve"> </w:t>
      </w:r>
    </w:p>
    <w:p w14:paraId="331176F7" w14:textId="2513961C" w:rsidR="00EF6CFF" w:rsidRDefault="00EF6CFF" w:rsidP="00B017DE">
      <w:pPr>
        <w:spacing w:after="0"/>
        <w:jc w:val="both"/>
        <w:rPr>
          <w:rFonts w:ascii="Calibri" w:eastAsia="Calibri" w:hAnsi="Calibri" w:cs="Calibri"/>
          <w:lang w:val="uk-UA"/>
        </w:rPr>
      </w:pPr>
    </w:p>
    <w:p w14:paraId="2706C636" w14:textId="56CEE729" w:rsidR="0001129A" w:rsidRPr="004A4396" w:rsidRDefault="004A4396" w:rsidP="0001129A">
      <w:pPr>
        <w:autoSpaceDE w:val="0"/>
        <w:autoSpaceDN w:val="0"/>
        <w:adjustRightInd w:val="0"/>
        <w:spacing w:after="0" w:line="240" w:lineRule="auto"/>
        <w:jc w:val="center"/>
        <w:rPr>
          <w:rFonts w:ascii="Calibri" w:hAnsi="Calibri" w:cs="Calibri"/>
          <w:b/>
          <w:sz w:val="24"/>
          <w:szCs w:val="24"/>
          <w:lang w:val="en-US"/>
        </w:rPr>
      </w:pPr>
      <w:r w:rsidRPr="004A4396">
        <w:rPr>
          <w:rFonts w:ascii="Calibri" w:hAnsi="Calibri" w:cs="Calibri"/>
          <w:b/>
          <w:sz w:val="24"/>
          <w:szCs w:val="24"/>
          <w:lang w:val="uk-UA"/>
        </w:rPr>
        <w:t>TI Ukraine Confirmed Its Status of a National Chapter of Transparency Internationa</w:t>
      </w:r>
      <w:r>
        <w:rPr>
          <w:rFonts w:ascii="Calibri" w:hAnsi="Calibri" w:cs="Calibri"/>
          <w:b/>
          <w:sz w:val="24"/>
          <w:szCs w:val="24"/>
          <w:lang w:val="en-US"/>
        </w:rPr>
        <w:t>l</w:t>
      </w:r>
    </w:p>
    <w:p w14:paraId="49EEC322" w14:textId="77777777" w:rsidR="0001129A" w:rsidRPr="0001129A" w:rsidRDefault="0001129A" w:rsidP="0001129A">
      <w:pPr>
        <w:autoSpaceDE w:val="0"/>
        <w:autoSpaceDN w:val="0"/>
        <w:adjustRightInd w:val="0"/>
        <w:spacing w:after="0" w:line="240" w:lineRule="auto"/>
        <w:rPr>
          <w:rFonts w:ascii="Calibri" w:hAnsi="Calibri" w:cs="Calibri"/>
          <w:sz w:val="24"/>
          <w:szCs w:val="24"/>
          <w:lang w:val="uk-UA"/>
        </w:rPr>
      </w:pPr>
    </w:p>
    <w:p w14:paraId="7EB75972" w14:textId="77777777" w:rsidR="004A4396" w:rsidRPr="004A4396" w:rsidRDefault="004A4396" w:rsidP="004A43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Calibri" w:eastAsia="Times New Roman" w:hAnsi="Calibri" w:cs="Helvetica"/>
          <w:color w:val="444444"/>
          <w:bdr w:val="none" w:sz="0" w:space="0" w:color="auto"/>
          <w:lang w:val="uk-UA"/>
        </w:rPr>
      </w:pPr>
      <w:r w:rsidRPr="004A4396">
        <w:rPr>
          <w:rFonts w:ascii="Calibri" w:eastAsia="Times New Roman" w:hAnsi="Calibri" w:cs="Helvetica"/>
          <w:i/>
          <w:iCs/>
          <w:color w:val="444444"/>
          <w:bdr w:val="none" w:sz="0" w:space="0" w:color="auto"/>
          <w:lang w:val="uk-UA"/>
        </w:rPr>
        <w:t>Transparency</w:t>
      </w:r>
      <w:r w:rsidRPr="004A4396">
        <w:rPr>
          <w:rFonts w:ascii="Calibri" w:eastAsia="Times New Roman" w:hAnsi="Calibri" w:cs="Helvetica"/>
          <w:color w:val="444444"/>
          <w:bdr w:val="none" w:sz="0" w:space="0" w:color="auto"/>
          <w:lang w:val="uk-UA"/>
        </w:rPr>
        <w:t> </w:t>
      </w:r>
      <w:r w:rsidRPr="004A4396">
        <w:rPr>
          <w:rFonts w:ascii="Calibri" w:eastAsia="Times New Roman" w:hAnsi="Calibri" w:cs="Helvetica"/>
          <w:i/>
          <w:iCs/>
          <w:color w:val="444444"/>
          <w:bdr w:val="none" w:sz="0" w:space="0" w:color="auto"/>
          <w:lang w:val="uk-UA"/>
        </w:rPr>
        <w:t>International Ukraine has had its status of the global movement Transparency International reconfirmed. The organization has again been accredited to be considered the Ukrainian chapter of Transparency International. Chairman of the Board of TI Ukraine Andrii Marusov was notified about it by an official letter of the ex-Chairman of the Board of Transp</w:t>
      </w:r>
      <w:bookmarkStart w:id="0" w:name="_GoBack"/>
      <w:bookmarkEnd w:id="0"/>
      <w:r w:rsidRPr="004A4396">
        <w:rPr>
          <w:rFonts w:ascii="Calibri" w:eastAsia="Times New Roman" w:hAnsi="Calibri" w:cs="Helvetica"/>
          <w:i/>
          <w:iCs/>
          <w:color w:val="444444"/>
          <w:bdr w:val="none" w:sz="0" w:space="0" w:color="auto"/>
          <w:lang w:val="uk-UA"/>
        </w:rPr>
        <w:t>arency International </w:t>
      </w:r>
      <w:r w:rsidRPr="004A4396">
        <w:rPr>
          <w:rFonts w:ascii="Calibri" w:eastAsia="Times New Roman" w:hAnsi="Calibri" w:cs="Helvetica"/>
          <w:b/>
          <w:bCs/>
          <w:i/>
          <w:iCs/>
          <w:color w:val="444444"/>
          <w:bdr w:val="none" w:sz="0" w:space="0" w:color="auto"/>
          <w:lang w:val="uk-UA"/>
        </w:rPr>
        <w:t>José Ugaz</w:t>
      </w:r>
      <w:r w:rsidRPr="004A4396">
        <w:rPr>
          <w:rFonts w:ascii="Calibri" w:eastAsia="Times New Roman" w:hAnsi="Calibri" w:cs="Helvetica"/>
          <w:i/>
          <w:iCs/>
          <w:color w:val="444444"/>
          <w:bdr w:val="none" w:sz="0" w:space="0" w:color="auto"/>
          <w:lang w:val="uk-UA"/>
        </w:rPr>
        <w:t>. </w:t>
      </w:r>
    </w:p>
    <w:p w14:paraId="5AEF775A" w14:textId="77777777" w:rsidR="004A4396" w:rsidRPr="004A4396" w:rsidRDefault="004A4396" w:rsidP="004A43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Calibri" w:eastAsia="Times New Roman" w:hAnsi="Calibri" w:cs="Helvetica"/>
          <w:color w:val="444444"/>
          <w:bdr w:val="none" w:sz="0" w:space="0" w:color="auto"/>
          <w:lang w:val="uk-UA"/>
        </w:rPr>
      </w:pPr>
      <w:r w:rsidRPr="004A4396">
        <w:rPr>
          <w:rFonts w:ascii="Calibri" w:eastAsia="Times New Roman" w:hAnsi="Calibri" w:cs="Helvetica"/>
          <w:color w:val="444444"/>
          <w:bdr w:val="none" w:sz="0" w:space="0" w:color="auto"/>
          <w:lang w:val="uk-UA"/>
        </w:rPr>
        <w:t>In his letter, Mr. Ugaz wrote, </w:t>
      </w:r>
      <w:r w:rsidRPr="004A4396">
        <w:rPr>
          <w:rFonts w:ascii="Calibri" w:eastAsia="Times New Roman" w:hAnsi="Calibri" w:cs="Helvetica"/>
          <w:i/>
          <w:iCs/>
          <w:color w:val="444444"/>
          <w:bdr w:val="none" w:sz="0" w:space="0" w:color="auto"/>
          <w:lang w:val="uk-UA"/>
        </w:rPr>
        <w:t>"Following consideration of the recommendation of the Membership Accreditation Committee (MAC), the TI Board of Directors has decided to reconfirm your Chapter's status as an accredited National Chapter of Transparency International."</w:t>
      </w:r>
      <w:r w:rsidRPr="004A4396">
        <w:rPr>
          <w:rFonts w:ascii="Calibri" w:eastAsia="Times New Roman" w:hAnsi="Calibri" w:cs="Helvetica"/>
          <w:color w:val="444444"/>
          <w:bdr w:val="none" w:sz="0" w:space="0" w:color="auto"/>
          <w:lang w:val="uk-UA"/>
        </w:rPr>
        <w:t> </w:t>
      </w:r>
    </w:p>
    <w:p w14:paraId="2FC2AB29" w14:textId="77777777" w:rsidR="004A4396" w:rsidRPr="004A4396" w:rsidRDefault="004A4396" w:rsidP="004A43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Calibri" w:eastAsia="Times New Roman" w:hAnsi="Calibri" w:cs="Helvetica"/>
          <w:color w:val="444444"/>
          <w:bdr w:val="none" w:sz="0" w:space="0" w:color="auto"/>
          <w:lang w:val="uk-UA"/>
        </w:rPr>
      </w:pPr>
      <w:r w:rsidRPr="004A4396">
        <w:rPr>
          <w:rFonts w:ascii="Calibri" w:eastAsia="Times New Roman" w:hAnsi="Calibri" w:cs="Helvetica"/>
          <w:color w:val="444444"/>
          <w:bdr w:val="none" w:sz="0" w:space="0" w:color="auto"/>
          <w:lang w:val="uk-UA"/>
        </w:rPr>
        <w:t>José Ugaz also thanked TI Ukraine for continuing to make a significant contribution into TI movement in our country and encouraged cross-chapter exchange and cooperation.</w:t>
      </w:r>
    </w:p>
    <w:p w14:paraId="5A2D1A36" w14:textId="77777777" w:rsidR="004A4396" w:rsidRPr="004A4396" w:rsidRDefault="004A4396" w:rsidP="004A43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Calibri" w:eastAsia="Times New Roman" w:hAnsi="Calibri" w:cs="Helvetica"/>
          <w:color w:val="444444"/>
          <w:bdr w:val="none" w:sz="0" w:space="0" w:color="auto"/>
          <w:lang w:val="uk-UA"/>
        </w:rPr>
      </w:pPr>
      <w:r w:rsidRPr="004A4396">
        <w:rPr>
          <w:rFonts w:ascii="Calibri" w:eastAsia="Times New Roman" w:hAnsi="Calibri" w:cs="Helvetica"/>
          <w:color w:val="444444"/>
          <w:bdr w:val="none" w:sz="0" w:space="0" w:color="auto"/>
          <w:lang w:val="uk-UA"/>
        </w:rPr>
        <w:t>Mr. Ugaz's letter is complemented by the accreditation agreement between the National Chapter (TI Ukraine) and the global TI. It says that both non-governmental organizations share the common goal of ensuring that the anti-corruption Movement is strengthened.</w:t>
      </w:r>
    </w:p>
    <w:p w14:paraId="0F536D0D" w14:textId="77777777" w:rsidR="004A4396" w:rsidRPr="004A4396" w:rsidRDefault="004A4396" w:rsidP="004A43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Calibri" w:eastAsia="Times New Roman" w:hAnsi="Calibri" w:cs="Helvetica"/>
          <w:color w:val="444444"/>
          <w:bdr w:val="none" w:sz="0" w:space="0" w:color="auto"/>
          <w:lang w:val="uk-UA"/>
        </w:rPr>
      </w:pPr>
      <w:r w:rsidRPr="004A4396">
        <w:rPr>
          <w:rFonts w:ascii="Calibri" w:eastAsia="Times New Roman" w:hAnsi="Calibri" w:cs="Helvetica"/>
          <w:color w:val="444444"/>
          <w:bdr w:val="none" w:sz="0" w:space="0" w:color="auto"/>
          <w:lang w:val="uk-UA"/>
        </w:rPr>
        <w:t>To maintain the status of a National Chapter of TI, the Ukrainian office had to prove that it actively worked to prevent and combat corruption, adhered to the approved procedure of board selection, had internal policies, regularly held events which contributed to reducing corruption, had significant media and social network publicity. </w:t>
      </w:r>
    </w:p>
    <w:p w14:paraId="0E8B40A0" w14:textId="77777777" w:rsidR="004A4396" w:rsidRPr="004A4396" w:rsidRDefault="004A4396" w:rsidP="004A43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Helvetica" w:eastAsia="Times New Roman" w:hAnsi="Helvetica" w:cs="Helvetica"/>
          <w:color w:val="444444"/>
          <w:sz w:val="21"/>
          <w:szCs w:val="21"/>
          <w:bdr w:val="none" w:sz="0" w:space="0" w:color="auto"/>
          <w:lang w:val="uk-UA"/>
        </w:rPr>
      </w:pPr>
      <w:r w:rsidRPr="004A4396">
        <w:rPr>
          <w:rFonts w:ascii="Calibri" w:eastAsia="Times New Roman" w:hAnsi="Calibri" w:cs="Helvetica"/>
          <w:color w:val="444444"/>
          <w:bdr w:val="none" w:sz="0" w:space="0" w:color="auto"/>
          <w:lang w:val="uk-UA"/>
        </w:rPr>
        <w:t>TI Ukraine obtained the status of a National Chapter of Transparency International back in 2012. Two years later, at the membership conference of the global anti-corruption movement, the organization obtained full accreditation.</w:t>
      </w:r>
    </w:p>
    <w:p w14:paraId="2FF64D97" w14:textId="4DD51EFC" w:rsidR="000B5F97" w:rsidRPr="00360F2C" w:rsidRDefault="000B5F97" w:rsidP="00B017DE">
      <w:pPr>
        <w:spacing w:after="0"/>
        <w:jc w:val="both"/>
        <w:rPr>
          <w:rFonts w:ascii="Calibri" w:eastAsia="Calibri" w:hAnsi="Calibri" w:cs="Calibri"/>
          <w:lang w:val="uk-UA"/>
        </w:rPr>
      </w:pPr>
    </w:p>
    <w:tbl>
      <w:tblPr>
        <w:tblStyle w:val="TableNormal1"/>
        <w:tblW w:w="10219" w:type="dxa"/>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109"/>
      </w:tblGrid>
      <w:tr w:rsidR="004A4396" w:rsidRPr="004A4396" w14:paraId="76924F16" w14:textId="77777777" w:rsidTr="00E52AB5">
        <w:trPr>
          <w:trHeight w:val="1738"/>
        </w:trPr>
        <w:tc>
          <w:tcPr>
            <w:tcW w:w="5110" w:type="dxa"/>
            <w:tcBorders>
              <w:top w:val="nil"/>
              <w:left w:val="nil"/>
              <w:bottom w:val="nil"/>
              <w:right w:val="nil"/>
            </w:tcBorders>
            <w:shd w:val="clear" w:color="auto" w:fill="auto"/>
            <w:tcMar>
              <w:top w:w="80" w:type="dxa"/>
              <w:left w:w="494" w:type="dxa"/>
              <w:bottom w:w="80" w:type="dxa"/>
              <w:right w:w="80" w:type="dxa"/>
            </w:tcMar>
            <w:vAlign w:val="center"/>
          </w:tcPr>
          <w:p w14:paraId="3F2916B4" w14:textId="77777777" w:rsidR="004A4396" w:rsidRPr="004A4396" w:rsidRDefault="004A4396">
            <w:pPr>
              <w:spacing w:after="0"/>
              <w:jc w:val="center"/>
              <w:rPr>
                <w:rFonts w:ascii="Calibri" w:hAnsi="Calibri" w:cs="Arial"/>
                <w:color w:val="5D5D5D"/>
                <w:sz w:val="20"/>
                <w:szCs w:val="20"/>
                <w:lang w:val="en-US"/>
              </w:rPr>
            </w:pPr>
            <w:r w:rsidRPr="004A4396">
              <w:rPr>
                <w:rStyle w:val="Strong"/>
                <w:rFonts w:ascii="Calibri" w:hAnsi="Calibri" w:cs="Arial"/>
                <w:color w:val="333333"/>
                <w:sz w:val="20"/>
                <w:szCs w:val="20"/>
                <w:bdr w:val="none" w:sz="0" w:space="0" w:color="auto" w:frame="1"/>
                <w:lang w:val="en-US"/>
              </w:rPr>
              <w:t>Contact  for media: </w:t>
            </w:r>
            <w:r w:rsidRPr="004A4396">
              <w:rPr>
                <w:rFonts w:ascii="Calibri" w:hAnsi="Calibri" w:cs="Arial"/>
                <w:color w:val="5D5D5D"/>
                <w:sz w:val="20"/>
                <w:szCs w:val="20"/>
                <w:lang w:val="en-US"/>
              </w:rPr>
              <w:t>Olha Tymchenko, Head of Communication Department  Transparency International Ukraine</w:t>
            </w:r>
          </w:p>
          <w:p w14:paraId="2658DE1F" w14:textId="77777777" w:rsidR="004A4396" w:rsidRPr="004A4396" w:rsidRDefault="004A4396" w:rsidP="004A4396">
            <w:pPr>
              <w:pStyle w:val="NormalWeb"/>
              <w:spacing w:before="0" w:after="150"/>
              <w:jc w:val="center"/>
              <w:textAlignment w:val="baseline"/>
              <w:rPr>
                <w:rFonts w:ascii="Calibri" w:hAnsi="Calibri" w:cs="Arial"/>
                <w:color w:val="5D5D5D"/>
                <w:sz w:val="20"/>
                <w:szCs w:val="20"/>
                <w:lang w:val="en-US"/>
              </w:rPr>
            </w:pPr>
            <w:r w:rsidRPr="004A4396">
              <w:rPr>
                <w:rFonts w:ascii="Calibri" w:hAnsi="Calibri" w:cs="Arial"/>
                <w:color w:val="5D5D5D"/>
                <w:sz w:val="20"/>
                <w:szCs w:val="20"/>
                <w:lang w:val="en-US"/>
              </w:rPr>
              <w:t>Phone: + 38 050-352-96-18,</w:t>
            </w:r>
          </w:p>
          <w:p w14:paraId="5051C46D" w14:textId="3A4DFFDD" w:rsidR="004A4396" w:rsidRPr="004A4396" w:rsidRDefault="004A4396" w:rsidP="004A4396">
            <w:pPr>
              <w:jc w:val="center"/>
              <w:rPr>
                <w:rFonts w:ascii="Calibri" w:hAnsi="Calibri"/>
                <w:sz w:val="20"/>
                <w:szCs w:val="20"/>
                <w:lang w:val="uk-UA"/>
              </w:rPr>
            </w:pPr>
            <w:r w:rsidRPr="004A4396">
              <w:rPr>
                <w:rFonts w:ascii="Calibri" w:hAnsi="Calibri" w:cs="Arial"/>
                <w:color w:val="5D5D5D"/>
                <w:sz w:val="20"/>
                <w:szCs w:val="20"/>
                <w:lang w:val="en-US"/>
              </w:rPr>
              <w:t>E-mail: </w:t>
            </w:r>
            <w:hyperlink r:id="rId8" w:history="1">
              <w:r w:rsidRPr="004A4396">
                <w:rPr>
                  <w:rStyle w:val="Hyperlink"/>
                  <w:rFonts w:ascii="Calibri" w:hAnsi="Calibri" w:cs="Arial"/>
                  <w:color w:val="00A1E1"/>
                  <w:sz w:val="20"/>
                  <w:szCs w:val="20"/>
                  <w:bdr w:val="none" w:sz="0" w:space="0" w:color="auto" w:frame="1"/>
                  <w:lang w:val="en-US"/>
                </w:rPr>
                <w:t>tymchenko@ti-ukraine.org</w:t>
              </w:r>
            </w:hyperlink>
          </w:p>
        </w:tc>
        <w:tc>
          <w:tcPr>
            <w:tcW w:w="5109" w:type="dxa"/>
            <w:tcBorders>
              <w:top w:val="nil"/>
              <w:left w:val="nil"/>
              <w:bottom w:val="nil"/>
              <w:right w:val="nil"/>
            </w:tcBorders>
            <w:shd w:val="clear" w:color="auto" w:fill="auto"/>
            <w:tcMar>
              <w:top w:w="80" w:type="dxa"/>
              <w:left w:w="494" w:type="dxa"/>
              <w:bottom w:w="80" w:type="dxa"/>
              <w:right w:w="80" w:type="dxa"/>
            </w:tcMar>
            <w:vAlign w:val="center"/>
          </w:tcPr>
          <w:p w14:paraId="6BE9774A" w14:textId="68464CA0" w:rsidR="004A4396" w:rsidRPr="004A4396" w:rsidRDefault="004A4396">
            <w:pPr>
              <w:ind w:left="414"/>
              <w:jc w:val="both"/>
              <w:rPr>
                <w:rFonts w:ascii="Calibri" w:hAnsi="Calibri"/>
                <w:sz w:val="20"/>
                <w:szCs w:val="20"/>
                <w:lang w:val="uk-UA"/>
              </w:rPr>
            </w:pPr>
            <w:r w:rsidRPr="004A4396">
              <w:rPr>
                <w:rStyle w:val="Strong"/>
                <w:rFonts w:ascii="Calibri" w:hAnsi="Calibri" w:cs="Arial"/>
                <w:color w:val="333333"/>
                <w:sz w:val="20"/>
                <w:szCs w:val="20"/>
                <w:bdr w:val="none" w:sz="0" w:space="0" w:color="auto" w:frame="1"/>
                <w:lang w:val="en-US"/>
              </w:rPr>
              <w:t>Transparency International Ukraine</w:t>
            </w:r>
            <w:r w:rsidRPr="004A4396">
              <w:rPr>
                <w:rFonts w:ascii="Calibri" w:hAnsi="Calibri" w:cs="Arial"/>
                <w:color w:val="5D5D5D"/>
                <w:sz w:val="20"/>
                <w:szCs w:val="20"/>
                <w:lang w:val="en-US"/>
              </w:rPr>
              <w:t> is a national chapter of Transparency International, an anti-corruption NGO with over 90 national chapters; which operates in more than 100 countries. TI Ukraine’s mission is to limit the increase of corruption in Ukraine by promoting transparency, accountability, and integrity in both the public authorities and civil society. You can learn more about the organization’s activity on the website </w:t>
            </w:r>
            <w:hyperlink r:id="rId9" w:history="1">
              <w:r w:rsidRPr="004A4396">
                <w:rPr>
                  <w:rStyle w:val="Hyperlink"/>
                  <w:rFonts w:ascii="Calibri" w:hAnsi="Calibri" w:cs="Arial"/>
                  <w:color w:val="00A1E1"/>
                  <w:sz w:val="20"/>
                  <w:szCs w:val="20"/>
                  <w:bdr w:val="none" w:sz="0" w:space="0" w:color="auto" w:frame="1"/>
                  <w:lang w:val="en-US"/>
                </w:rPr>
                <w:t>www.ti-ukraine.org</w:t>
              </w:r>
            </w:hyperlink>
          </w:p>
        </w:tc>
      </w:tr>
    </w:tbl>
    <w:p w14:paraId="65F0ECE9" w14:textId="77777777" w:rsidR="00303DAE" w:rsidRPr="00360F2C" w:rsidRDefault="00303DAE" w:rsidP="00BB41A6">
      <w:pPr>
        <w:widowControl w:val="0"/>
        <w:spacing w:line="240" w:lineRule="auto"/>
        <w:rPr>
          <w:lang w:val="uk-UA"/>
        </w:rPr>
      </w:pPr>
    </w:p>
    <w:sectPr w:rsidR="00303DAE" w:rsidRPr="00360F2C">
      <w:headerReference w:type="default" r:id="rId10"/>
      <w:pgSz w:w="11900" w:h="16840"/>
      <w:pgMar w:top="1134" w:right="849" w:bottom="1134" w:left="1418"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224A5" w14:textId="77777777" w:rsidR="00B23763" w:rsidRDefault="00B23763">
      <w:pPr>
        <w:spacing w:after="0" w:line="240" w:lineRule="auto"/>
      </w:pPr>
      <w:r>
        <w:separator/>
      </w:r>
    </w:p>
  </w:endnote>
  <w:endnote w:type="continuationSeparator" w:id="0">
    <w:p w14:paraId="1B697DCC" w14:textId="77777777" w:rsidR="00B23763" w:rsidRDefault="00B2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201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50159" w14:textId="77777777" w:rsidR="00B23763" w:rsidRDefault="00B23763">
      <w:pPr>
        <w:spacing w:after="0" w:line="240" w:lineRule="auto"/>
      </w:pPr>
      <w:r>
        <w:separator/>
      </w:r>
    </w:p>
  </w:footnote>
  <w:footnote w:type="continuationSeparator" w:id="0">
    <w:p w14:paraId="29A69B4D" w14:textId="77777777" w:rsidR="00B23763" w:rsidRDefault="00B23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74A28" w14:textId="77777777" w:rsidR="00303DAE" w:rsidRDefault="00513000">
    <w:pPr>
      <w:pStyle w:val="Header"/>
      <w:tabs>
        <w:tab w:val="clear" w:pos="9355"/>
        <w:tab w:val="left" w:pos="9133"/>
      </w:tabs>
    </w:pPr>
    <w:r>
      <w:rPr>
        <w:noProof/>
        <w:lang w:val="uk-UA"/>
      </w:rPr>
      <w:drawing>
        <wp:inline distT="0" distB="0" distL="0" distR="0" wp14:anchorId="2E2B0085" wp14:editId="42BFBD24">
          <wp:extent cx="6116955" cy="1109932"/>
          <wp:effectExtent l="0" t="0" r="0" b="0"/>
          <wp:docPr id="1073741825" name="officeArt object" descr="C:\Users\ekormyliuk\AppData\Local\Microsoft\Windows\Temporary Internet Files\Content.Outlook\GLA4HRO7\бланк.jpg"/>
          <wp:cNvGraphicFramePr/>
          <a:graphic xmlns:a="http://schemas.openxmlformats.org/drawingml/2006/main">
            <a:graphicData uri="http://schemas.openxmlformats.org/drawingml/2006/picture">
              <pic:pic xmlns:pic="http://schemas.openxmlformats.org/drawingml/2006/picture">
                <pic:nvPicPr>
                  <pic:cNvPr id="1073741825" name="C:\Users\ekormyliuk\AppData\Local\Microsoft\Windows\Temporary Internet Files\Content.Outlook\GLA4HRO7\бланк.jpg" descr="C:\Users\ekormyliuk\AppData\Local\Microsoft\Windows\Temporary Internet Files\Content.Outlook\GLA4HRO7\бланк.jpg"/>
                  <pic:cNvPicPr>
                    <a:picLocks noChangeAspect="1"/>
                  </pic:cNvPicPr>
                </pic:nvPicPr>
                <pic:blipFill>
                  <a:blip r:embed="rId1">
                    <a:extLst/>
                  </a:blip>
                  <a:stretch>
                    <a:fillRect/>
                  </a:stretch>
                </pic:blipFill>
                <pic:spPr>
                  <a:xfrm>
                    <a:off x="0" y="0"/>
                    <a:ext cx="6116955" cy="1109932"/>
                  </a:xfrm>
                  <a:prstGeom prst="rect">
                    <a:avLst/>
                  </a:prstGeom>
                  <a:ln w="12700" cap="flat">
                    <a:noFill/>
                    <a:miter lim="400000"/>
                  </a:ln>
                  <a:effectLst/>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C64"/>
    <w:multiLevelType w:val="hybridMultilevel"/>
    <w:tmpl w:val="60BEC98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15A87305"/>
    <w:multiLevelType w:val="hybridMultilevel"/>
    <w:tmpl w:val="AA922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4C1E4F"/>
    <w:multiLevelType w:val="hybridMultilevel"/>
    <w:tmpl w:val="EE2CB5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6A80ADD"/>
    <w:multiLevelType w:val="hybridMultilevel"/>
    <w:tmpl w:val="D9784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067378"/>
    <w:multiLevelType w:val="multilevel"/>
    <w:tmpl w:val="35C42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F83902"/>
    <w:multiLevelType w:val="multilevel"/>
    <w:tmpl w:val="93688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CB535E"/>
    <w:multiLevelType w:val="hybridMultilevel"/>
    <w:tmpl w:val="51EA0A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CD2A4A"/>
    <w:multiLevelType w:val="hybridMultilevel"/>
    <w:tmpl w:val="3B9431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15E56FF"/>
    <w:multiLevelType w:val="hybridMultilevel"/>
    <w:tmpl w:val="92C037CE"/>
    <w:lvl w:ilvl="0" w:tplc="1BB42E90">
      <w:start w:val="23"/>
      <w:numFmt w:val="bullet"/>
      <w:lvlText w:val="-"/>
      <w:lvlJc w:val="left"/>
      <w:pPr>
        <w:ind w:left="405" w:hanging="360"/>
      </w:pPr>
      <w:rPr>
        <w:rFonts w:ascii="Minion Pro" w:eastAsia="Arial Unicode MS" w:hAnsi="Minion Pro" w:cs="Arial Unicode MS"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5"/>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AE"/>
    <w:rsid w:val="0001129A"/>
    <w:rsid w:val="00011B23"/>
    <w:rsid w:val="00012378"/>
    <w:rsid w:val="00017050"/>
    <w:rsid w:val="00027C86"/>
    <w:rsid w:val="00035206"/>
    <w:rsid w:val="0004237B"/>
    <w:rsid w:val="00075CFA"/>
    <w:rsid w:val="00092179"/>
    <w:rsid w:val="000A733A"/>
    <w:rsid w:val="000B5F97"/>
    <w:rsid w:val="000B642B"/>
    <w:rsid w:val="000F5E85"/>
    <w:rsid w:val="00102700"/>
    <w:rsid w:val="00136623"/>
    <w:rsid w:val="001370CA"/>
    <w:rsid w:val="00143413"/>
    <w:rsid w:val="00143504"/>
    <w:rsid w:val="001457EC"/>
    <w:rsid w:val="00150D0F"/>
    <w:rsid w:val="001511DE"/>
    <w:rsid w:val="00154F13"/>
    <w:rsid w:val="0016707F"/>
    <w:rsid w:val="001947DA"/>
    <w:rsid w:val="001B6E4C"/>
    <w:rsid w:val="001C0B30"/>
    <w:rsid w:val="001E74DC"/>
    <w:rsid w:val="002116C7"/>
    <w:rsid w:val="00242FBB"/>
    <w:rsid w:val="002658D3"/>
    <w:rsid w:val="00271271"/>
    <w:rsid w:val="0027526B"/>
    <w:rsid w:val="00297D09"/>
    <w:rsid w:val="002B1BAF"/>
    <w:rsid w:val="002F7764"/>
    <w:rsid w:val="00303DAE"/>
    <w:rsid w:val="00312157"/>
    <w:rsid w:val="003122FE"/>
    <w:rsid w:val="00337DB7"/>
    <w:rsid w:val="00343A49"/>
    <w:rsid w:val="003502FA"/>
    <w:rsid w:val="00360F2C"/>
    <w:rsid w:val="00382271"/>
    <w:rsid w:val="00383C35"/>
    <w:rsid w:val="0039208F"/>
    <w:rsid w:val="00397B92"/>
    <w:rsid w:val="003B0AEB"/>
    <w:rsid w:val="003B1B81"/>
    <w:rsid w:val="003C00C2"/>
    <w:rsid w:val="003C1CC2"/>
    <w:rsid w:val="003C6EC1"/>
    <w:rsid w:val="003E367F"/>
    <w:rsid w:val="003F76DB"/>
    <w:rsid w:val="00402C93"/>
    <w:rsid w:val="0045010F"/>
    <w:rsid w:val="00495D81"/>
    <w:rsid w:val="004A1539"/>
    <w:rsid w:val="004A4396"/>
    <w:rsid w:val="004A4D7B"/>
    <w:rsid w:val="004C42C9"/>
    <w:rsid w:val="004D11E4"/>
    <w:rsid w:val="004E11BC"/>
    <w:rsid w:val="0050113C"/>
    <w:rsid w:val="00513000"/>
    <w:rsid w:val="00513FB8"/>
    <w:rsid w:val="00516479"/>
    <w:rsid w:val="00517A86"/>
    <w:rsid w:val="005353F8"/>
    <w:rsid w:val="005448C3"/>
    <w:rsid w:val="00555A39"/>
    <w:rsid w:val="005651C8"/>
    <w:rsid w:val="00572516"/>
    <w:rsid w:val="00584885"/>
    <w:rsid w:val="005A011F"/>
    <w:rsid w:val="005B32D9"/>
    <w:rsid w:val="005C32A6"/>
    <w:rsid w:val="005E58BE"/>
    <w:rsid w:val="005E5ACC"/>
    <w:rsid w:val="005E648E"/>
    <w:rsid w:val="006069AA"/>
    <w:rsid w:val="00611AB9"/>
    <w:rsid w:val="006208C4"/>
    <w:rsid w:val="006276D5"/>
    <w:rsid w:val="00655089"/>
    <w:rsid w:val="00660072"/>
    <w:rsid w:val="00667A02"/>
    <w:rsid w:val="006825BF"/>
    <w:rsid w:val="006B0AF5"/>
    <w:rsid w:val="006C7010"/>
    <w:rsid w:val="006C7636"/>
    <w:rsid w:val="006E2A19"/>
    <w:rsid w:val="006E4192"/>
    <w:rsid w:val="006F636A"/>
    <w:rsid w:val="0070151D"/>
    <w:rsid w:val="00704986"/>
    <w:rsid w:val="0071242E"/>
    <w:rsid w:val="007373B2"/>
    <w:rsid w:val="00763B29"/>
    <w:rsid w:val="007B6929"/>
    <w:rsid w:val="007B7E85"/>
    <w:rsid w:val="007C192A"/>
    <w:rsid w:val="007E4C07"/>
    <w:rsid w:val="007E71BB"/>
    <w:rsid w:val="007F18D8"/>
    <w:rsid w:val="007F4859"/>
    <w:rsid w:val="007F6A25"/>
    <w:rsid w:val="00822080"/>
    <w:rsid w:val="0082695E"/>
    <w:rsid w:val="0083006D"/>
    <w:rsid w:val="00831637"/>
    <w:rsid w:val="008425B9"/>
    <w:rsid w:val="00850C75"/>
    <w:rsid w:val="00862C57"/>
    <w:rsid w:val="008711DE"/>
    <w:rsid w:val="00884D44"/>
    <w:rsid w:val="008B73CF"/>
    <w:rsid w:val="008C2A84"/>
    <w:rsid w:val="008C5BED"/>
    <w:rsid w:val="008D3944"/>
    <w:rsid w:val="008F24B8"/>
    <w:rsid w:val="00904714"/>
    <w:rsid w:val="00957E65"/>
    <w:rsid w:val="00962516"/>
    <w:rsid w:val="00974B17"/>
    <w:rsid w:val="009C395D"/>
    <w:rsid w:val="009C6AF0"/>
    <w:rsid w:val="009D0A08"/>
    <w:rsid w:val="00A0231A"/>
    <w:rsid w:val="00A2596F"/>
    <w:rsid w:val="00A42CAD"/>
    <w:rsid w:val="00A434B6"/>
    <w:rsid w:val="00A4734E"/>
    <w:rsid w:val="00A503E9"/>
    <w:rsid w:val="00A609A1"/>
    <w:rsid w:val="00A613EF"/>
    <w:rsid w:val="00A6147C"/>
    <w:rsid w:val="00A6413F"/>
    <w:rsid w:val="00A779A3"/>
    <w:rsid w:val="00AA46C3"/>
    <w:rsid w:val="00AB437B"/>
    <w:rsid w:val="00AB531E"/>
    <w:rsid w:val="00AC0E75"/>
    <w:rsid w:val="00AD63D7"/>
    <w:rsid w:val="00AD7EE1"/>
    <w:rsid w:val="00AF02D0"/>
    <w:rsid w:val="00B017DE"/>
    <w:rsid w:val="00B01C83"/>
    <w:rsid w:val="00B01CB3"/>
    <w:rsid w:val="00B174B8"/>
    <w:rsid w:val="00B23763"/>
    <w:rsid w:val="00B515F8"/>
    <w:rsid w:val="00B553F7"/>
    <w:rsid w:val="00B60996"/>
    <w:rsid w:val="00BB41A6"/>
    <w:rsid w:val="00BB6C50"/>
    <w:rsid w:val="00BF7143"/>
    <w:rsid w:val="00C0304A"/>
    <w:rsid w:val="00C11E11"/>
    <w:rsid w:val="00C154E7"/>
    <w:rsid w:val="00C232BB"/>
    <w:rsid w:val="00C32FFD"/>
    <w:rsid w:val="00C45536"/>
    <w:rsid w:val="00C46CE8"/>
    <w:rsid w:val="00C46EFB"/>
    <w:rsid w:val="00C60790"/>
    <w:rsid w:val="00C65BB4"/>
    <w:rsid w:val="00C70A68"/>
    <w:rsid w:val="00C7322C"/>
    <w:rsid w:val="00C75F8D"/>
    <w:rsid w:val="00C8780E"/>
    <w:rsid w:val="00CD0D37"/>
    <w:rsid w:val="00CE7762"/>
    <w:rsid w:val="00D051AF"/>
    <w:rsid w:val="00D15B33"/>
    <w:rsid w:val="00D2028D"/>
    <w:rsid w:val="00D37157"/>
    <w:rsid w:val="00D43125"/>
    <w:rsid w:val="00D54BC5"/>
    <w:rsid w:val="00D70186"/>
    <w:rsid w:val="00D71AAE"/>
    <w:rsid w:val="00D74215"/>
    <w:rsid w:val="00D8219D"/>
    <w:rsid w:val="00D8363E"/>
    <w:rsid w:val="00D83781"/>
    <w:rsid w:val="00DB3FB2"/>
    <w:rsid w:val="00DB7400"/>
    <w:rsid w:val="00DC0373"/>
    <w:rsid w:val="00DD10BA"/>
    <w:rsid w:val="00DD2D1B"/>
    <w:rsid w:val="00DD5985"/>
    <w:rsid w:val="00DE620A"/>
    <w:rsid w:val="00DE6C9A"/>
    <w:rsid w:val="00DE6FE1"/>
    <w:rsid w:val="00DF5224"/>
    <w:rsid w:val="00DF6FD6"/>
    <w:rsid w:val="00E14D6E"/>
    <w:rsid w:val="00E24302"/>
    <w:rsid w:val="00E77DDA"/>
    <w:rsid w:val="00E81AE4"/>
    <w:rsid w:val="00E86C17"/>
    <w:rsid w:val="00EB24E3"/>
    <w:rsid w:val="00ED1F68"/>
    <w:rsid w:val="00EF6CFF"/>
    <w:rsid w:val="00F029B6"/>
    <w:rsid w:val="00F13E60"/>
    <w:rsid w:val="00F42541"/>
    <w:rsid w:val="00F553EC"/>
    <w:rsid w:val="00F65636"/>
    <w:rsid w:val="00F83541"/>
    <w:rsid w:val="00F90493"/>
    <w:rsid w:val="00F905EF"/>
    <w:rsid w:val="00F90DC4"/>
    <w:rsid w:val="00FA4C9B"/>
    <w:rsid w:val="00FB5CCC"/>
    <w:rsid w:val="00FC3C1D"/>
    <w:rsid w:val="00FC3C80"/>
    <w:rsid w:val="00FC3E6B"/>
    <w:rsid w:val="00FC4B90"/>
    <w:rsid w:val="00FC55D0"/>
    <w:rsid w:val="00FD0815"/>
    <w:rsid w:val="00FD70F7"/>
    <w:rsid w:val="00FE450C"/>
    <w:rsid w:val="00FF01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mbria" w:hAnsi="Cambria" w:cs="Arial Unicode MS"/>
      <w:color w:val="000000"/>
      <w:sz w:val="22"/>
      <w:szCs w:val="22"/>
      <w:u w:color="000000"/>
      <w:lang w:val="ru-RU"/>
    </w:rPr>
  </w:style>
  <w:style w:type="paragraph" w:styleId="Heading4">
    <w:name w:val="heading 4"/>
    <w:basedOn w:val="Normal"/>
    <w:link w:val="Heading4Char"/>
    <w:uiPriority w:val="9"/>
    <w:qFormat/>
    <w:rsid w:val="003B1B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bdr w:val="none" w:sz="0" w:space="0" w:color="auto"/>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677"/>
        <w:tab w:val="right" w:pos="9355"/>
      </w:tabs>
    </w:pPr>
    <w:rPr>
      <w:rFonts w:ascii="Calibri" w:hAnsi="Calibri" w:cs="Arial Unicode MS"/>
      <w:color w:val="000000"/>
      <w:sz w:val="22"/>
      <w:szCs w:val="22"/>
      <w:u w:color="000000"/>
      <w:lang w:val="ru-RU"/>
    </w:rPr>
  </w:style>
  <w:style w:type="paragraph" w:customStyle="1" w:styleId="a">
    <w:name w:val="Колонтитули"/>
    <w:pPr>
      <w:tabs>
        <w:tab w:val="right" w:pos="9020"/>
      </w:tabs>
    </w:pPr>
    <w:rPr>
      <w:rFonts w:ascii="Helvetica" w:hAnsi="Helvetica" w:cs="Arial Unicode MS"/>
      <w:color w:val="000000"/>
      <w:sz w:val="24"/>
      <w:szCs w:val="24"/>
    </w:rPr>
  </w:style>
  <w:style w:type="paragraph" w:styleId="NormalWeb">
    <w:name w:val="Normal (Web)"/>
    <w:uiPriority w:val="99"/>
    <w:pPr>
      <w:spacing w:before="100" w:after="100"/>
    </w:pPr>
    <w:rPr>
      <w:rFonts w:cs="Arial Unicode MS"/>
      <w:color w:val="000000"/>
      <w:sz w:val="24"/>
      <w:szCs w:val="24"/>
      <w:u w:color="000000"/>
      <w:lang w:val="ru-RU"/>
    </w:rPr>
  </w:style>
  <w:style w:type="character" w:customStyle="1" w:styleId="a0">
    <w:name w:val="Посилання"/>
    <w:rPr>
      <w:color w:val="0000FF"/>
      <w:u w:val="single" w:color="0000FF"/>
    </w:rPr>
  </w:style>
  <w:style w:type="character" w:customStyle="1" w:styleId="Hyperlink0">
    <w:name w:val="Hyperlink.0"/>
    <w:basedOn w:val="a0"/>
    <w:rPr>
      <w:rFonts w:ascii="Calibri" w:eastAsia="Calibri" w:hAnsi="Calibri" w:cs="Calibri"/>
      <w:color w:val="0000FF"/>
      <w:sz w:val="22"/>
      <w:szCs w:val="22"/>
      <w:u w:val="single" w:color="0000FF"/>
    </w:rPr>
  </w:style>
  <w:style w:type="character" w:customStyle="1" w:styleId="Hyperlink1">
    <w:name w:val="Hyperlink.1"/>
    <w:basedOn w:val="a0"/>
    <w:rPr>
      <w:rFonts w:ascii="Calibri" w:eastAsia="Calibri" w:hAnsi="Calibri" w:cs="Calibri"/>
      <w:i/>
      <w:iCs/>
      <w:color w:val="0000FF"/>
      <w:u w:val="single" w:color="0000FF"/>
    </w:rPr>
  </w:style>
  <w:style w:type="character" w:customStyle="1" w:styleId="Hyperlink2">
    <w:name w:val="Hyperlink.2"/>
    <w:basedOn w:val="a0"/>
    <w:rPr>
      <w:b w:val="0"/>
      <w:bCs w:val="0"/>
      <w:i w:val="0"/>
      <w:iCs w:val="0"/>
      <w:caps w:val="0"/>
      <w:smallCaps w:val="0"/>
      <w:strike w:val="0"/>
      <w:dstrike w:val="0"/>
      <w:color w:val="000000"/>
      <w:spacing w:val="0"/>
      <w:kern w:val="0"/>
      <w:position w:val="0"/>
      <w:u w:val="single" w:color="000000"/>
      <w:vertAlign w:val="baseline"/>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71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1DE"/>
    <w:rPr>
      <w:rFonts w:ascii="Tahoma" w:hAnsi="Tahoma" w:cs="Tahoma"/>
      <w:color w:val="000000"/>
      <w:sz w:val="16"/>
      <w:szCs w:val="16"/>
      <w:u w:color="000000"/>
      <w:lang w:val="ru-RU"/>
    </w:rPr>
  </w:style>
  <w:style w:type="character" w:styleId="CommentReference">
    <w:name w:val="annotation reference"/>
    <w:basedOn w:val="DefaultParagraphFont"/>
    <w:uiPriority w:val="99"/>
    <w:semiHidden/>
    <w:unhideWhenUsed/>
    <w:rsid w:val="00D2028D"/>
    <w:rPr>
      <w:sz w:val="16"/>
      <w:szCs w:val="16"/>
    </w:rPr>
  </w:style>
  <w:style w:type="paragraph" w:styleId="CommentText">
    <w:name w:val="annotation text"/>
    <w:basedOn w:val="Normal"/>
    <w:link w:val="CommentTextChar"/>
    <w:uiPriority w:val="99"/>
    <w:semiHidden/>
    <w:unhideWhenUsed/>
    <w:rsid w:val="00D2028D"/>
    <w:pPr>
      <w:spacing w:line="240" w:lineRule="auto"/>
    </w:pPr>
    <w:rPr>
      <w:sz w:val="20"/>
      <w:szCs w:val="20"/>
    </w:rPr>
  </w:style>
  <w:style w:type="character" w:customStyle="1" w:styleId="CommentTextChar">
    <w:name w:val="Comment Text Char"/>
    <w:basedOn w:val="DefaultParagraphFont"/>
    <w:link w:val="CommentText"/>
    <w:uiPriority w:val="99"/>
    <w:semiHidden/>
    <w:rsid w:val="00D2028D"/>
    <w:rPr>
      <w:rFonts w:ascii="Cambria" w:hAnsi="Cambria" w:cs="Arial Unicode MS"/>
      <w:color w:val="000000"/>
      <w:u w:color="000000"/>
      <w:lang w:val="ru-RU"/>
    </w:rPr>
  </w:style>
  <w:style w:type="paragraph" w:styleId="CommentSubject">
    <w:name w:val="annotation subject"/>
    <w:basedOn w:val="CommentText"/>
    <w:next w:val="CommentText"/>
    <w:link w:val="CommentSubjectChar"/>
    <w:uiPriority w:val="99"/>
    <w:semiHidden/>
    <w:unhideWhenUsed/>
    <w:rsid w:val="00D2028D"/>
    <w:rPr>
      <w:b/>
      <w:bCs/>
    </w:rPr>
  </w:style>
  <w:style w:type="character" w:customStyle="1" w:styleId="CommentSubjectChar">
    <w:name w:val="Comment Subject Char"/>
    <w:basedOn w:val="CommentTextChar"/>
    <w:link w:val="CommentSubject"/>
    <w:uiPriority w:val="99"/>
    <w:semiHidden/>
    <w:rsid w:val="00D2028D"/>
    <w:rPr>
      <w:rFonts w:ascii="Cambria" w:hAnsi="Cambria" w:cs="Arial Unicode MS"/>
      <w:b/>
      <w:bCs/>
      <w:color w:val="000000"/>
      <w:u w:color="000000"/>
      <w:lang w:val="ru-RU"/>
    </w:rPr>
  </w:style>
  <w:style w:type="character" w:customStyle="1" w:styleId="Heading4Char">
    <w:name w:val="Heading 4 Char"/>
    <w:basedOn w:val="DefaultParagraphFont"/>
    <w:link w:val="Heading4"/>
    <w:uiPriority w:val="9"/>
    <w:rsid w:val="003B1B81"/>
    <w:rPr>
      <w:rFonts w:eastAsia="Times New Roman"/>
      <w:b/>
      <w:bCs/>
      <w:sz w:val="24"/>
      <w:szCs w:val="24"/>
      <w:bdr w:val="none" w:sz="0" w:space="0" w:color="auto"/>
      <w:lang w:val="ru-RU" w:eastAsia="ru-RU"/>
    </w:rPr>
  </w:style>
  <w:style w:type="paragraph" w:styleId="NoSpacing">
    <w:name w:val="No Spacing"/>
    <w:uiPriority w:val="1"/>
    <w:qFormat/>
    <w:rsid w:val="003B1B81"/>
    <w:rPr>
      <w:rFonts w:ascii="Cambria" w:hAnsi="Cambria" w:cs="Arial Unicode MS"/>
      <w:color w:val="000000"/>
      <w:sz w:val="22"/>
      <w:szCs w:val="22"/>
      <w:u w:color="000000"/>
      <w:lang w:val="ru-RU"/>
    </w:rPr>
  </w:style>
  <w:style w:type="character" w:customStyle="1" w:styleId="apple-converted-space">
    <w:name w:val="apple-converted-space"/>
    <w:basedOn w:val="DefaultParagraphFont"/>
    <w:rsid w:val="003B1B81"/>
  </w:style>
  <w:style w:type="character" w:styleId="SubtleEmphasis">
    <w:name w:val="Subtle Emphasis"/>
    <w:aliases w:val="ті"/>
    <w:basedOn w:val="DefaultParagraphFont"/>
    <w:uiPriority w:val="19"/>
    <w:qFormat/>
    <w:rsid w:val="005C32A6"/>
    <w:rPr>
      <w:rFonts w:asciiTheme="minorHAnsi" w:hAnsiTheme="minorHAnsi"/>
      <w:i w:val="0"/>
      <w:iCs/>
      <w:color w:val="auto"/>
      <w:sz w:val="24"/>
      <w:lang w:val="uk-UA"/>
    </w:rPr>
  </w:style>
  <w:style w:type="paragraph" w:styleId="ListParagraph">
    <w:name w:val="List Paragraph"/>
    <w:basedOn w:val="Normal"/>
    <w:uiPriority w:val="34"/>
    <w:qFormat/>
    <w:rsid w:val="00D742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HAnsi" w:hAnsiTheme="minorHAnsi" w:cstheme="minorBidi"/>
      <w:color w:val="auto"/>
      <w:sz w:val="24"/>
      <w:szCs w:val="24"/>
      <w:bdr w:val="none" w:sz="0" w:space="0" w:color="auto"/>
      <w:lang w:val="en-GB" w:eastAsia="en-US"/>
    </w:rPr>
  </w:style>
  <w:style w:type="character" w:styleId="FollowedHyperlink">
    <w:name w:val="FollowedHyperlink"/>
    <w:basedOn w:val="DefaultParagraphFont"/>
    <w:uiPriority w:val="99"/>
    <w:semiHidden/>
    <w:unhideWhenUsed/>
    <w:rsid w:val="00C154E7"/>
    <w:rPr>
      <w:color w:val="FF00FF" w:themeColor="followedHyperlink"/>
      <w:u w:val="single"/>
    </w:rPr>
  </w:style>
  <w:style w:type="character" w:styleId="Emphasis">
    <w:name w:val="Emphasis"/>
    <w:basedOn w:val="DefaultParagraphFont"/>
    <w:uiPriority w:val="20"/>
    <w:qFormat/>
    <w:rsid w:val="00EF6CFF"/>
    <w:rPr>
      <w:i/>
      <w:iCs/>
    </w:rPr>
  </w:style>
  <w:style w:type="character" w:styleId="Strong">
    <w:name w:val="Strong"/>
    <w:basedOn w:val="DefaultParagraphFont"/>
    <w:uiPriority w:val="22"/>
    <w:qFormat/>
    <w:rsid w:val="00EF6CFF"/>
    <w:rPr>
      <w:b/>
      <w:bCs/>
    </w:rPr>
  </w:style>
  <w:style w:type="paragraph" w:customStyle="1" w:styleId="xmsonormal">
    <w:name w:val="x_msonormal"/>
    <w:basedOn w:val="Normal"/>
    <w:rsid w:val="00EF6C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uk-UA"/>
    </w:rPr>
  </w:style>
  <w:style w:type="character" w:customStyle="1" w:styleId="5yl5">
    <w:name w:val="_5yl5"/>
    <w:basedOn w:val="DefaultParagraphFont"/>
    <w:rsid w:val="00DF5224"/>
  </w:style>
  <w:style w:type="paragraph" w:styleId="Footer">
    <w:name w:val="footer"/>
    <w:basedOn w:val="Normal"/>
    <w:link w:val="FooterChar"/>
    <w:uiPriority w:val="99"/>
    <w:unhideWhenUsed/>
    <w:rsid w:val="004A4396"/>
    <w:pPr>
      <w:tabs>
        <w:tab w:val="center" w:pos="4819"/>
        <w:tab w:val="right" w:pos="9639"/>
      </w:tabs>
      <w:spacing w:after="0" w:line="240" w:lineRule="auto"/>
    </w:pPr>
  </w:style>
  <w:style w:type="character" w:customStyle="1" w:styleId="FooterChar">
    <w:name w:val="Footer Char"/>
    <w:basedOn w:val="DefaultParagraphFont"/>
    <w:link w:val="Footer"/>
    <w:uiPriority w:val="99"/>
    <w:rsid w:val="004A4396"/>
    <w:rPr>
      <w:rFonts w:ascii="Cambria" w:hAnsi="Cambria" w:cs="Arial Unicode MS"/>
      <w:color w:val="000000"/>
      <w:sz w:val="22"/>
      <w:szCs w:val="22"/>
      <w:u w:color="00000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mbria" w:hAnsi="Cambria" w:cs="Arial Unicode MS"/>
      <w:color w:val="000000"/>
      <w:sz w:val="22"/>
      <w:szCs w:val="22"/>
      <w:u w:color="000000"/>
      <w:lang w:val="ru-RU"/>
    </w:rPr>
  </w:style>
  <w:style w:type="paragraph" w:styleId="Heading4">
    <w:name w:val="heading 4"/>
    <w:basedOn w:val="Normal"/>
    <w:link w:val="Heading4Char"/>
    <w:uiPriority w:val="9"/>
    <w:qFormat/>
    <w:rsid w:val="003B1B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bdr w:val="none" w:sz="0" w:space="0" w:color="auto"/>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677"/>
        <w:tab w:val="right" w:pos="9355"/>
      </w:tabs>
    </w:pPr>
    <w:rPr>
      <w:rFonts w:ascii="Calibri" w:hAnsi="Calibri" w:cs="Arial Unicode MS"/>
      <w:color w:val="000000"/>
      <w:sz w:val="22"/>
      <w:szCs w:val="22"/>
      <w:u w:color="000000"/>
      <w:lang w:val="ru-RU"/>
    </w:rPr>
  </w:style>
  <w:style w:type="paragraph" w:customStyle="1" w:styleId="a">
    <w:name w:val="Колонтитули"/>
    <w:pPr>
      <w:tabs>
        <w:tab w:val="right" w:pos="9020"/>
      </w:tabs>
    </w:pPr>
    <w:rPr>
      <w:rFonts w:ascii="Helvetica" w:hAnsi="Helvetica" w:cs="Arial Unicode MS"/>
      <w:color w:val="000000"/>
      <w:sz w:val="24"/>
      <w:szCs w:val="24"/>
    </w:rPr>
  </w:style>
  <w:style w:type="paragraph" w:styleId="NormalWeb">
    <w:name w:val="Normal (Web)"/>
    <w:uiPriority w:val="99"/>
    <w:pPr>
      <w:spacing w:before="100" w:after="100"/>
    </w:pPr>
    <w:rPr>
      <w:rFonts w:cs="Arial Unicode MS"/>
      <w:color w:val="000000"/>
      <w:sz w:val="24"/>
      <w:szCs w:val="24"/>
      <w:u w:color="000000"/>
      <w:lang w:val="ru-RU"/>
    </w:rPr>
  </w:style>
  <w:style w:type="character" w:customStyle="1" w:styleId="a0">
    <w:name w:val="Посилання"/>
    <w:rPr>
      <w:color w:val="0000FF"/>
      <w:u w:val="single" w:color="0000FF"/>
    </w:rPr>
  </w:style>
  <w:style w:type="character" w:customStyle="1" w:styleId="Hyperlink0">
    <w:name w:val="Hyperlink.0"/>
    <w:basedOn w:val="a0"/>
    <w:rPr>
      <w:rFonts w:ascii="Calibri" w:eastAsia="Calibri" w:hAnsi="Calibri" w:cs="Calibri"/>
      <w:color w:val="0000FF"/>
      <w:sz w:val="22"/>
      <w:szCs w:val="22"/>
      <w:u w:val="single" w:color="0000FF"/>
    </w:rPr>
  </w:style>
  <w:style w:type="character" w:customStyle="1" w:styleId="Hyperlink1">
    <w:name w:val="Hyperlink.1"/>
    <w:basedOn w:val="a0"/>
    <w:rPr>
      <w:rFonts w:ascii="Calibri" w:eastAsia="Calibri" w:hAnsi="Calibri" w:cs="Calibri"/>
      <w:i/>
      <w:iCs/>
      <w:color w:val="0000FF"/>
      <w:u w:val="single" w:color="0000FF"/>
    </w:rPr>
  </w:style>
  <w:style w:type="character" w:customStyle="1" w:styleId="Hyperlink2">
    <w:name w:val="Hyperlink.2"/>
    <w:basedOn w:val="a0"/>
    <w:rPr>
      <w:b w:val="0"/>
      <w:bCs w:val="0"/>
      <w:i w:val="0"/>
      <w:iCs w:val="0"/>
      <w:caps w:val="0"/>
      <w:smallCaps w:val="0"/>
      <w:strike w:val="0"/>
      <w:dstrike w:val="0"/>
      <w:color w:val="000000"/>
      <w:spacing w:val="0"/>
      <w:kern w:val="0"/>
      <w:position w:val="0"/>
      <w:u w:val="single" w:color="000000"/>
      <w:vertAlign w:val="baseline"/>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71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1DE"/>
    <w:rPr>
      <w:rFonts w:ascii="Tahoma" w:hAnsi="Tahoma" w:cs="Tahoma"/>
      <w:color w:val="000000"/>
      <w:sz w:val="16"/>
      <w:szCs w:val="16"/>
      <w:u w:color="000000"/>
      <w:lang w:val="ru-RU"/>
    </w:rPr>
  </w:style>
  <w:style w:type="character" w:styleId="CommentReference">
    <w:name w:val="annotation reference"/>
    <w:basedOn w:val="DefaultParagraphFont"/>
    <w:uiPriority w:val="99"/>
    <w:semiHidden/>
    <w:unhideWhenUsed/>
    <w:rsid w:val="00D2028D"/>
    <w:rPr>
      <w:sz w:val="16"/>
      <w:szCs w:val="16"/>
    </w:rPr>
  </w:style>
  <w:style w:type="paragraph" w:styleId="CommentText">
    <w:name w:val="annotation text"/>
    <w:basedOn w:val="Normal"/>
    <w:link w:val="CommentTextChar"/>
    <w:uiPriority w:val="99"/>
    <w:semiHidden/>
    <w:unhideWhenUsed/>
    <w:rsid w:val="00D2028D"/>
    <w:pPr>
      <w:spacing w:line="240" w:lineRule="auto"/>
    </w:pPr>
    <w:rPr>
      <w:sz w:val="20"/>
      <w:szCs w:val="20"/>
    </w:rPr>
  </w:style>
  <w:style w:type="character" w:customStyle="1" w:styleId="CommentTextChar">
    <w:name w:val="Comment Text Char"/>
    <w:basedOn w:val="DefaultParagraphFont"/>
    <w:link w:val="CommentText"/>
    <w:uiPriority w:val="99"/>
    <w:semiHidden/>
    <w:rsid w:val="00D2028D"/>
    <w:rPr>
      <w:rFonts w:ascii="Cambria" w:hAnsi="Cambria" w:cs="Arial Unicode MS"/>
      <w:color w:val="000000"/>
      <w:u w:color="000000"/>
      <w:lang w:val="ru-RU"/>
    </w:rPr>
  </w:style>
  <w:style w:type="paragraph" w:styleId="CommentSubject">
    <w:name w:val="annotation subject"/>
    <w:basedOn w:val="CommentText"/>
    <w:next w:val="CommentText"/>
    <w:link w:val="CommentSubjectChar"/>
    <w:uiPriority w:val="99"/>
    <w:semiHidden/>
    <w:unhideWhenUsed/>
    <w:rsid w:val="00D2028D"/>
    <w:rPr>
      <w:b/>
      <w:bCs/>
    </w:rPr>
  </w:style>
  <w:style w:type="character" w:customStyle="1" w:styleId="CommentSubjectChar">
    <w:name w:val="Comment Subject Char"/>
    <w:basedOn w:val="CommentTextChar"/>
    <w:link w:val="CommentSubject"/>
    <w:uiPriority w:val="99"/>
    <w:semiHidden/>
    <w:rsid w:val="00D2028D"/>
    <w:rPr>
      <w:rFonts w:ascii="Cambria" w:hAnsi="Cambria" w:cs="Arial Unicode MS"/>
      <w:b/>
      <w:bCs/>
      <w:color w:val="000000"/>
      <w:u w:color="000000"/>
      <w:lang w:val="ru-RU"/>
    </w:rPr>
  </w:style>
  <w:style w:type="character" w:customStyle="1" w:styleId="Heading4Char">
    <w:name w:val="Heading 4 Char"/>
    <w:basedOn w:val="DefaultParagraphFont"/>
    <w:link w:val="Heading4"/>
    <w:uiPriority w:val="9"/>
    <w:rsid w:val="003B1B81"/>
    <w:rPr>
      <w:rFonts w:eastAsia="Times New Roman"/>
      <w:b/>
      <w:bCs/>
      <w:sz w:val="24"/>
      <w:szCs w:val="24"/>
      <w:bdr w:val="none" w:sz="0" w:space="0" w:color="auto"/>
      <w:lang w:val="ru-RU" w:eastAsia="ru-RU"/>
    </w:rPr>
  </w:style>
  <w:style w:type="paragraph" w:styleId="NoSpacing">
    <w:name w:val="No Spacing"/>
    <w:uiPriority w:val="1"/>
    <w:qFormat/>
    <w:rsid w:val="003B1B81"/>
    <w:rPr>
      <w:rFonts w:ascii="Cambria" w:hAnsi="Cambria" w:cs="Arial Unicode MS"/>
      <w:color w:val="000000"/>
      <w:sz w:val="22"/>
      <w:szCs w:val="22"/>
      <w:u w:color="000000"/>
      <w:lang w:val="ru-RU"/>
    </w:rPr>
  </w:style>
  <w:style w:type="character" w:customStyle="1" w:styleId="apple-converted-space">
    <w:name w:val="apple-converted-space"/>
    <w:basedOn w:val="DefaultParagraphFont"/>
    <w:rsid w:val="003B1B81"/>
  </w:style>
  <w:style w:type="character" w:styleId="SubtleEmphasis">
    <w:name w:val="Subtle Emphasis"/>
    <w:aliases w:val="ті"/>
    <w:basedOn w:val="DefaultParagraphFont"/>
    <w:uiPriority w:val="19"/>
    <w:qFormat/>
    <w:rsid w:val="005C32A6"/>
    <w:rPr>
      <w:rFonts w:asciiTheme="minorHAnsi" w:hAnsiTheme="minorHAnsi"/>
      <w:i w:val="0"/>
      <w:iCs/>
      <w:color w:val="auto"/>
      <w:sz w:val="24"/>
      <w:lang w:val="uk-UA"/>
    </w:rPr>
  </w:style>
  <w:style w:type="paragraph" w:styleId="ListParagraph">
    <w:name w:val="List Paragraph"/>
    <w:basedOn w:val="Normal"/>
    <w:uiPriority w:val="34"/>
    <w:qFormat/>
    <w:rsid w:val="00D742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HAnsi" w:hAnsiTheme="minorHAnsi" w:cstheme="minorBidi"/>
      <w:color w:val="auto"/>
      <w:sz w:val="24"/>
      <w:szCs w:val="24"/>
      <w:bdr w:val="none" w:sz="0" w:space="0" w:color="auto"/>
      <w:lang w:val="en-GB" w:eastAsia="en-US"/>
    </w:rPr>
  </w:style>
  <w:style w:type="character" w:styleId="FollowedHyperlink">
    <w:name w:val="FollowedHyperlink"/>
    <w:basedOn w:val="DefaultParagraphFont"/>
    <w:uiPriority w:val="99"/>
    <w:semiHidden/>
    <w:unhideWhenUsed/>
    <w:rsid w:val="00C154E7"/>
    <w:rPr>
      <w:color w:val="FF00FF" w:themeColor="followedHyperlink"/>
      <w:u w:val="single"/>
    </w:rPr>
  </w:style>
  <w:style w:type="character" w:styleId="Emphasis">
    <w:name w:val="Emphasis"/>
    <w:basedOn w:val="DefaultParagraphFont"/>
    <w:uiPriority w:val="20"/>
    <w:qFormat/>
    <w:rsid w:val="00EF6CFF"/>
    <w:rPr>
      <w:i/>
      <w:iCs/>
    </w:rPr>
  </w:style>
  <w:style w:type="character" w:styleId="Strong">
    <w:name w:val="Strong"/>
    <w:basedOn w:val="DefaultParagraphFont"/>
    <w:uiPriority w:val="22"/>
    <w:qFormat/>
    <w:rsid w:val="00EF6CFF"/>
    <w:rPr>
      <w:b/>
      <w:bCs/>
    </w:rPr>
  </w:style>
  <w:style w:type="paragraph" w:customStyle="1" w:styleId="xmsonormal">
    <w:name w:val="x_msonormal"/>
    <w:basedOn w:val="Normal"/>
    <w:rsid w:val="00EF6C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uk-UA"/>
    </w:rPr>
  </w:style>
  <w:style w:type="character" w:customStyle="1" w:styleId="5yl5">
    <w:name w:val="_5yl5"/>
    <w:basedOn w:val="DefaultParagraphFont"/>
    <w:rsid w:val="00DF5224"/>
  </w:style>
  <w:style w:type="paragraph" w:styleId="Footer">
    <w:name w:val="footer"/>
    <w:basedOn w:val="Normal"/>
    <w:link w:val="FooterChar"/>
    <w:uiPriority w:val="99"/>
    <w:unhideWhenUsed/>
    <w:rsid w:val="004A4396"/>
    <w:pPr>
      <w:tabs>
        <w:tab w:val="center" w:pos="4819"/>
        <w:tab w:val="right" w:pos="9639"/>
      </w:tabs>
      <w:spacing w:after="0" w:line="240" w:lineRule="auto"/>
    </w:pPr>
  </w:style>
  <w:style w:type="character" w:customStyle="1" w:styleId="FooterChar">
    <w:name w:val="Footer Char"/>
    <w:basedOn w:val="DefaultParagraphFont"/>
    <w:link w:val="Footer"/>
    <w:uiPriority w:val="99"/>
    <w:rsid w:val="004A4396"/>
    <w:rPr>
      <w:rFonts w:ascii="Cambria" w:hAnsi="Cambria" w:cs="Arial Unicode MS"/>
      <w:color w:val="000000"/>
      <w:sz w:val="22"/>
      <w:szCs w:val="22"/>
      <w:u w:color="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18619">
      <w:bodyDiv w:val="1"/>
      <w:marLeft w:val="0"/>
      <w:marRight w:val="0"/>
      <w:marTop w:val="0"/>
      <w:marBottom w:val="0"/>
      <w:divBdr>
        <w:top w:val="none" w:sz="0" w:space="0" w:color="auto"/>
        <w:left w:val="none" w:sz="0" w:space="0" w:color="auto"/>
        <w:bottom w:val="none" w:sz="0" w:space="0" w:color="auto"/>
        <w:right w:val="none" w:sz="0" w:space="0" w:color="auto"/>
      </w:divBdr>
    </w:div>
    <w:div w:id="520512012">
      <w:bodyDiv w:val="1"/>
      <w:marLeft w:val="0"/>
      <w:marRight w:val="0"/>
      <w:marTop w:val="0"/>
      <w:marBottom w:val="0"/>
      <w:divBdr>
        <w:top w:val="none" w:sz="0" w:space="0" w:color="auto"/>
        <w:left w:val="none" w:sz="0" w:space="0" w:color="auto"/>
        <w:bottom w:val="none" w:sz="0" w:space="0" w:color="auto"/>
        <w:right w:val="none" w:sz="0" w:space="0" w:color="auto"/>
      </w:divBdr>
      <w:divsChild>
        <w:div w:id="1833990031">
          <w:marLeft w:val="0"/>
          <w:marRight w:val="0"/>
          <w:marTop w:val="0"/>
          <w:marBottom w:val="0"/>
          <w:divBdr>
            <w:top w:val="none" w:sz="0" w:space="0" w:color="auto"/>
            <w:left w:val="none" w:sz="0" w:space="0" w:color="auto"/>
            <w:bottom w:val="none" w:sz="0" w:space="0" w:color="auto"/>
            <w:right w:val="none" w:sz="0" w:space="0" w:color="auto"/>
          </w:divBdr>
          <w:divsChild>
            <w:div w:id="2047024093">
              <w:marLeft w:val="0"/>
              <w:marRight w:val="0"/>
              <w:marTop w:val="0"/>
              <w:marBottom w:val="0"/>
              <w:divBdr>
                <w:top w:val="none" w:sz="0" w:space="0" w:color="auto"/>
                <w:left w:val="none" w:sz="0" w:space="0" w:color="auto"/>
                <w:bottom w:val="none" w:sz="0" w:space="0" w:color="auto"/>
                <w:right w:val="none" w:sz="0" w:space="0" w:color="auto"/>
              </w:divBdr>
              <w:divsChild>
                <w:div w:id="103840860">
                  <w:marLeft w:val="120"/>
                  <w:marRight w:val="0"/>
                  <w:marTop w:val="0"/>
                  <w:marBottom w:val="0"/>
                  <w:divBdr>
                    <w:top w:val="none" w:sz="0" w:space="0" w:color="auto"/>
                    <w:left w:val="none" w:sz="0" w:space="0" w:color="auto"/>
                    <w:bottom w:val="none" w:sz="0" w:space="0" w:color="auto"/>
                    <w:right w:val="none" w:sz="0" w:space="0" w:color="auto"/>
                  </w:divBdr>
                  <w:divsChild>
                    <w:div w:id="1928268467">
                      <w:marLeft w:val="0"/>
                      <w:marRight w:val="0"/>
                      <w:marTop w:val="0"/>
                      <w:marBottom w:val="0"/>
                      <w:divBdr>
                        <w:top w:val="none" w:sz="0" w:space="0" w:color="auto"/>
                        <w:left w:val="none" w:sz="0" w:space="0" w:color="auto"/>
                        <w:bottom w:val="none" w:sz="0" w:space="0" w:color="auto"/>
                        <w:right w:val="none" w:sz="0" w:space="0" w:color="auto"/>
                      </w:divBdr>
                      <w:divsChild>
                        <w:div w:id="1907952340">
                          <w:marLeft w:val="0"/>
                          <w:marRight w:val="0"/>
                          <w:marTop w:val="0"/>
                          <w:marBottom w:val="0"/>
                          <w:divBdr>
                            <w:top w:val="none" w:sz="0" w:space="0" w:color="auto"/>
                            <w:left w:val="none" w:sz="0" w:space="0" w:color="auto"/>
                            <w:bottom w:val="none" w:sz="0" w:space="0" w:color="auto"/>
                            <w:right w:val="none" w:sz="0" w:space="0" w:color="auto"/>
                          </w:divBdr>
                          <w:divsChild>
                            <w:div w:id="692802165">
                              <w:marLeft w:val="0"/>
                              <w:marRight w:val="0"/>
                              <w:marTop w:val="0"/>
                              <w:marBottom w:val="0"/>
                              <w:divBdr>
                                <w:top w:val="none" w:sz="0" w:space="0" w:color="auto"/>
                                <w:left w:val="none" w:sz="0" w:space="0" w:color="auto"/>
                                <w:bottom w:val="none" w:sz="0" w:space="0" w:color="auto"/>
                                <w:right w:val="none" w:sz="0" w:space="0" w:color="auto"/>
                              </w:divBdr>
                              <w:divsChild>
                                <w:div w:id="9853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8377">
          <w:marLeft w:val="0"/>
          <w:marRight w:val="0"/>
          <w:marTop w:val="0"/>
          <w:marBottom w:val="0"/>
          <w:divBdr>
            <w:top w:val="none" w:sz="0" w:space="0" w:color="auto"/>
            <w:left w:val="none" w:sz="0" w:space="0" w:color="auto"/>
            <w:bottom w:val="none" w:sz="0" w:space="0" w:color="auto"/>
            <w:right w:val="none" w:sz="0" w:space="0" w:color="auto"/>
          </w:divBdr>
          <w:divsChild>
            <w:div w:id="1166046145">
              <w:marLeft w:val="0"/>
              <w:marRight w:val="0"/>
              <w:marTop w:val="0"/>
              <w:marBottom w:val="0"/>
              <w:divBdr>
                <w:top w:val="none" w:sz="0" w:space="0" w:color="auto"/>
                <w:left w:val="none" w:sz="0" w:space="0" w:color="auto"/>
                <w:bottom w:val="none" w:sz="0" w:space="0" w:color="auto"/>
                <w:right w:val="none" w:sz="0" w:space="0" w:color="auto"/>
              </w:divBdr>
              <w:divsChild>
                <w:div w:id="652101762">
                  <w:marLeft w:val="120"/>
                  <w:marRight w:val="0"/>
                  <w:marTop w:val="0"/>
                  <w:marBottom w:val="0"/>
                  <w:divBdr>
                    <w:top w:val="none" w:sz="0" w:space="0" w:color="auto"/>
                    <w:left w:val="none" w:sz="0" w:space="0" w:color="auto"/>
                    <w:bottom w:val="none" w:sz="0" w:space="0" w:color="auto"/>
                    <w:right w:val="none" w:sz="0" w:space="0" w:color="auto"/>
                  </w:divBdr>
                  <w:divsChild>
                    <w:div w:id="501508801">
                      <w:marLeft w:val="0"/>
                      <w:marRight w:val="0"/>
                      <w:marTop w:val="0"/>
                      <w:marBottom w:val="0"/>
                      <w:divBdr>
                        <w:top w:val="none" w:sz="0" w:space="0" w:color="auto"/>
                        <w:left w:val="none" w:sz="0" w:space="0" w:color="auto"/>
                        <w:bottom w:val="none" w:sz="0" w:space="0" w:color="auto"/>
                        <w:right w:val="none" w:sz="0" w:space="0" w:color="auto"/>
                      </w:divBdr>
                      <w:divsChild>
                        <w:div w:id="2103598951">
                          <w:marLeft w:val="0"/>
                          <w:marRight w:val="0"/>
                          <w:marTop w:val="0"/>
                          <w:marBottom w:val="0"/>
                          <w:divBdr>
                            <w:top w:val="none" w:sz="0" w:space="0" w:color="auto"/>
                            <w:left w:val="none" w:sz="0" w:space="0" w:color="auto"/>
                            <w:bottom w:val="none" w:sz="0" w:space="0" w:color="auto"/>
                            <w:right w:val="none" w:sz="0" w:space="0" w:color="auto"/>
                          </w:divBdr>
                          <w:divsChild>
                            <w:div w:id="420686941">
                              <w:marLeft w:val="0"/>
                              <w:marRight w:val="0"/>
                              <w:marTop w:val="0"/>
                              <w:marBottom w:val="0"/>
                              <w:divBdr>
                                <w:top w:val="none" w:sz="0" w:space="0" w:color="auto"/>
                                <w:left w:val="none" w:sz="0" w:space="0" w:color="auto"/>
                                <w:bottom w:val="none" w:sz="0" w:space="0" w:color="auto"/>
                                <w:right w:val="none" w:sz="0" w:space="0" w:color="auto"/>
                              </w:divBdr>
                              <w:divsChild>
                                <w:div w:id="12239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8916">
          <w:marLeft w:val="0"/>
          <w:marRight w:val="0"/>
          <w:marTop w:val="0"/>
          <w:marBottom w:val="0"/>
          <w:divBdr>
            <w:top w:val="none" w:sz="0" w:space="0" w:color="auto"/>
            <w:left w:val="none" w:sz="0" w:space="0" w:color="auto"/>
            <w:bottom w:val="none" w:sz="0" w:space="0" w:color="auto"/>
            <w:right w:val="none" w:sz="0" w:space="0" w:color="auto"/>
          </w:divBdr>
          <w:divsChild>
            <w:div w:id="1694723804">
              <w:marLeft w:val="0"/>
              <w:marRight w:val="0"/>
              <w:marTop w:val="0"/>
              <w:marBottom w:val="0"/>
              <w:divBdr>
                <w:top w:val="none" w:sz="0" w:space="0" w:color="auto"/>
                <w:left w:val="none" w:sz="0" w:space="0" w:color="auto"/>
                <w:bottom w:val="none" w:sz="0" w:space="0" w:color="auto"/>
                <w:right w:val="none" w:sz="0" w:space="0" w:color="auto"/>
              </w:divBdr>
              <w:divsChild>
                <w:div w:id="1342661048">
                  <w:marLeft w:val="120"/>
                  <w:marRight w:val="0"/>
                  <w:marTop w:val="0"/>
                  <w:marBottom w:val="0"/>
                  <w:divBdr>
                    <w:top w:val="none" w:sz="0" w:space="0" w:color="auto"/>
                    <w:left w:val="none" w:sz="0" w:space="0" w:color="auto"/>
                    <w:bottom w:val="none" w:sz="0" w:space="0" w:color="auto"/>
                    <w:right w:val="none" w:sz="0" w:space="0" w:color="auto"/>
                  </w:divBdr>
                  <w:divsChild>
                    <w:div w:id="388113316">
                      <w:marLeft w:val="0"/>
                      <w:marRight w:val="0"/>
                      <w:marTop w:val="0"/>
                      <w:marBottom w:val="0"/>
                      <w:divBdr>
                        <w:top w:val="none" w:sz="0" w:space="0" w:color="auto"/>
                        <w:left w:val="none" w:sz="0" w:space="0" w:color="auto"/>
                        <w:bottom w:val="none" w:sz="0" w:space="0" w:color="auto"/>
                        <w:right w:val="none" w:sz="0" w:space="0" w:color="auto"/>
                      </w:divBdr>
                      <w:divsChild>
                        <w:div w:id="564486665">
                          <w:marLeft w:val="0"/>
                          <w:marRight w:val="0"/>
                          <w:marTop w:val="0"/>
                          <w:marBottom w:val="0"/>
                          <w:divBdr>
                            <w:top w:val="none" w:sz="0" w:space="0" w:color="auto"/>
                            <w:left w:val="none" w:sz="0" w:space="0" w:color="auto"/>
                            <w:bottom w:val="none" w:sz="0" w:space="0" w:color="auto"/>
                            <w:right w:val="none" w:sz="0" w:space="0" w:color="auto"/>
                          </w:divBdr>
                          <w:divsChild>
                            <w:div w:id="36008825">
                              <w:marLeft w:val="0"/>
                              <w:marRight w:val="0"/>
                              <w:marTop w:val="0"/>
                              <w:marBottom w:val="0"/>
                              <w:divBdr>
                                <w:top w:val="none" w:sz="0" w:space="0" w:color="auto"/>
                                <w:left w:val="none" w:sz="0" w:space="0" w:color="auto"/>
                                <w:bottom w:val="none" w:sz="0" w:space="0" w:color="auto"/>
                                <w:right w:val="none" w:sz="0" w:space="0" w:color="auto"/>
                              </w:divBdr>
                              <w:divsChild>
                                <w:div w:id="14694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278724">
      <w:bodyDiv w:val="1"/>
      <w:marLeft w:val="0"/>
      <w:marRight w:val="0"/>
      <w:marTop w:val="0"/>
      <w:marBottom w:val="0"/>
      <w:divBdr>
        <w:top w:val="none" w:sz="0" w:space="0" w:color="auto"/>
        <w:left w:val="none" w:sz="0" w:space="0" w:color="auto"/>
        <w:bottom w:val="none" w:sz="0" w:space="0" w:color="auto"/>
        <w:right w:val="none" w:sz="0" w:space="0" w:color="auto"/>
      </w:divBdr>
    </w:div>
    <w:div w:id="987828648">
      <w:bodyDiv w:val="1"/>
      <w:marLeft w:val="0"/>
      <w:marRight w:val="0"/>
      <w:marTop w:val="0"/>
      <w:marBottom w:val="0"/>
      <w:divBdr>
        <w:top w:val="none" w:sz="0" w:space="0" w:color="auto"/>
        <w:left w:val="none" w:sz="0" w:space="0" w:color="auto"/>
        <w:bottom w:val="none" w:sz="0" w:space="0" w:color="auto"/>
        <w:right w:val="none" w:sz="0" w:space="0" w:color="auto"/>
      </w:divBdr>
    </w:div>
    <w:div w:id="1288731494">
      <w:bodyDiv w:val="1"/>
      <w:marLeft w:val="0"/>
      <w:marRight w:val="0"/>
      <w:marTop w:val="0"/>
      <w:marBottom w:val="0"/>
      <w:divBdr>
        <w:top w:val="none" w:sz="0" w:space="0" w:color="auto"/>
        <w:left w:val="none" w:sz="0" w:space="0" w:color="auto"/>
        <w:bottom w:val="none" w:sz="0" w:space="0" w:color="auto"/>
        <w:right w:val="none" w:sz="0" w:space="0" w:color="auto"/>
      </w:divBdr>
    </w:div>
    <w:div w:id="1774545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mchenko@ti-ukrain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ukra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287</Words>
  <Characters>2204</Characters>
  <Application>Microsoft Office Word</Application>
  <DocSecurity>0</DocSecurity>
  <Lines>40</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Natalia</cp:lastModifiedBy>
  <cp:revision>5</cp:revision>
  <dcterms:created xsi:type="dcterms:W3CDTF">2017-08-07T11:47:00Z</dcterms:created>
  <dcterms:modified xsi:type="dcterms:W3CDTF">2017-10-18T12:25:00Z</dcterms:modified>
</cp:coreProperties>
</file>