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0C91" w14:textId="77777777" w:rsidR="0021551A" w:rsidRDefault="0021551A" w:rsidP="00B017DE">
      <w:pPr>
        <w:spacing w:after="0"/>
        <w:jc w:val="both"/>
        <w:rPr>
          <w:rFonts w:ascii="Calibri" w:hAnsi="Calibri"/>
          <w:lang w:val="uk-UA"/>
        </w:rPr>
      </w:pPr>
    </w:p>
    <w:p w14:paraId="6411336B" w14:textId="0AE7F3F7" w:rsidR="00303DAE" w:rsidRPr="002B43A0" w:rsidRDefault="00513000" w:rsidP="00B017DE">
      <w:pPr>
        <w:spacing w:after="0"/>
        <w:jc w:val="both"/>
        <w:rPr>
          <w:rFonts w:ascii="Calibri" w:eastAsia="Calibri" w:hAnsi="Calibri" w:cs="Calibri"/>
          <w:lang w:val="uk-UA"/>
        </w:rPr>
      </w:pPr>
      <w:r w:rsidRPr="002B43A0">
        <w:rPr>
          <w:rFonts w:ascii="Calibri" w:hAnsi="Calibri"/>
          <w:lang w:val="uk-UA"/>
        </w:rPr>
        <w:t>ПРЕС-</w:t>
      </w:r>
      <w:r w:rsidR="007F2A72">
        <w:rPr>
          <w:rFonts w:ascii="Calibri" w:hAnsi="Calibri"/>
          <w:lang w:val="uk-UA"/>
        </w:rPr>
        <w:t>РЕЛІЗ</w:t>
      </w:r>
    </w:p>
    <w:p w14:paraId="02EE6D89" w14:textId="02C87761" w:rsidR="00303DAE" w:rsidRPr="002B43A0" w:rsidRDefault="007F2A72" w:rsidP="00B017DE">
      <w:pPr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1</w:t>
      </w:r>
      <w:r w:rsidR="00C619D7">
        <w:rPr>
          <w:rFonts w:ascii="Calibri" w:hAnsi="Calibri"/>
          <w:lang w:val="uk-UA"/>
        </w:rPr>
        <w:t>4</w:t>
      </w:r>
      <w:r w:rsidR="00243674">
        <w:rPr>
          <w:rFonts w:ascii="Calibri" w:hAnsi="Calibri"/>
          <w:lang w:val="uk-UA"/>
        </w:rPr>
        <w:t>.09</w:t>
      </w:r>
      <w:r w:rsidR="00513000" w:rsidRPr="002B43A0">
        <w:rPr>
          <w:rFonts w:ascii="Calibri" w:hAnsi="Calibri"/>
          <w:lang w:val="uk-UA"/>
        </w:rPr>
        <w:t>.2017</w:t>
      </w:r>
      <w:r w:rsidR="00FC3C1D" w:rsidRPr="002B43A0">
        <w:rPr>
          <w:rFonts w:ascii="Calibri" w:hAnsi="Calibri"/>
          <w:lang w:val="uk-UA"/>
        </w:rPr>
        <w:t xml:space="preserve"> </w:t>
      </w:r>
    </w:p>
    <w:p w14:paraId="331176F7" w14:textId="2513961C" w:rsidR="00EF6CFF" w:rsidRPr="002B43A0" w:rsidRDefault="00EF6CFF" w:rsidP="00B017DE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09916FA7" w14:textId="77777777" w:rsidR="006217FB" w:rsidRPr="00D35B92" w:rsidRDefault="006217FB" w:rsidP="007F2A72">
      <w:pPr>
        <w:jc w:val="center"/>
        <w:rPr>
          <w:rFonts w:ascii="Calibri" w:hAnsi="Calibri" w:cs="Calibri"/>
          <w:b/>
          <w:lang w:val="uk-UA"/>
        </w:rPr>
      </w:pPr>
    </w:p>
    <w:p w14:paraId="2B7505A7" w14:textId="77777777" w:rsidR="006217FB" w:rsidRPr="00D35B92" w:rsidRDefault="006217FB" w:rsidP="007F2A72">
      <w:pPr>
        <w:jc w:val="center"/>
        <w:rPr>
          <w:rFonts w:ascii="Calibri" w:hAnsi="Calibri" w:cs="Calibri"/>
          <w:b/>
          <w:lang w:val="uk-UA"/>
        </w:rPr>
      </w:pPr>
    </w:p>
    <w:p w14:paraId="3B55E8C2" w14:textId="77777777" w:rsidR="007F2A72" w:rsidRPr="007F2A72" w:rsidRDefault="007F2A72" w:rsidP="007F2A72">
      <w:pPr>
        <w:jc w:val="center"/>
        <w:rPr>
          <w:rFonts w:ascii="Calibri" w:hAnsi="Calibri" w:cs="Calibri"/>
          <w:b/>
          <w:lang w:val="uk-UA"/>
        </w:rPr>
      </w:pPr>
      <w:r w:rsidRPr="007F2A72">
        <w:rPr>
          <w:rFonts w:ascii="Calibri" w:hAnsi="Calibri" w:cs="Calibri"/>
          <w:b/>
          <w:lang w:val="uk-UA"/>
        </w:rPr>
        <w:t>ТІ Україна розпочинає проект із розбудови прозорості в окремих містах України</w:t>
      </w:r>
    </w:p>
    <w:p w14:paraId="0D761C60" w14:textId="0FF422DE" w:rsidR="00921808" w:rsidRDefault="007F2A72" w:rsidP="00921808">
      <w:pPr>
        <w:ind w:firstLine="708"/>
        <w:jc w:val="both"/>
        <w:rPr>
          <w:rFonts w:ascii="Calibri" w:hAnsi="Calibri" w:cs="Calibri"/>
          <w:lang w:val="uk-UA"/>
        </w:rPr>
      </w:pPr>
      <w:r w:rsidRPr="007F2A72">
        <w:rPr>
          <w:rFonts w:ascii="Calibri" w:hAnsi="Calibri" w:cs="Calibri"/>
          <w:lang w:val="uk-UA"/>
        </w:rPr>
        <w:t xml:space="preserve">Українське відділення глобальної мережі </w:t>
      </w:r>
      <w:r w:rsidRPr="007F2A72">
        <w:rPr>
          <w:rFonts w:ascii="Calibri" w:hAnsi="Calibri" w:cs="Calibri"/>
          <w:lang w:val="en-US"/>
        </w:rPr>
        <w:t>Transparency</w:t>
      </w:r>
      <w:r w:rsidRPr="007F2A72">
        <w:rPr>
          <w:rFonts w:ascii="Calibri" w:hAnsi="Calibri" w:cs="Calibri"/>
          <w:lang w:val="uk-UA"/>
        </w:rPr>
        <w:t xml:space="preserve"> </w:t>
      </w:r>
      <w:r w:rsidRPr="007F2A72">
        <w:rPr>
          <w:rFonts w:ascii="Calibri" w:hAnsi="Calibri" w:cs="Calibri"/>
          <w:lang w:val="en-US"/>
        </w:rPr>
        <w:t>International</w:t>
      </w:r>
      <w:r w:rsidRPr="007F2A72">
        <w:rPr>
          <w:rFonts w:ascii="Calibri" w:hAnsi="Calibri" w:cs="Calibri"/>
          <w:lang w:val="uk-UA"/>
        </w:rPr>
        <w:t xml:space="preserve"> розпочинає роботу з упровадженням прозорості в чотирьох українських містах - Маріуполі, Мелітопо</w:t>
      </w:r>
      <w:r w:rsidR="00921808">
        <w:rPr>
          <w:rFonts w:ascii="Calibri" w:hAnsi="Calibri" w:cs="Calibri"/>
          <w:lang w:val="uk-UA"/>
        </w:rPr>
        <w:t xml:space="preserve">лі, </w:t>
      </w:r>
      <w:proofErr w:type="spellStart"/>
      <w:r w:rsidR="00921808">
        <w:rPr>
          <w:rFonts w:ascii="Calibri" w:hAnsi="Calibri" w:cs="Calibri"/>
          <w:lang w:val="uk-UA"/>
        </w:rPr>
        <w:t>Сєвєродонецьку</w:t>
      </w:r>
      <w:proofErr w:type="spellEnd"/>
      <w:r w:rsidR="00921808">
        <w:rPr>
          <w:rFonts w:ascii="Calibri" w:hAnsi="Calibri" w:cs="Calibri"/>
          <w:lang w:val="uk-UA"/>
        </w:rPr>
        <w:t xml:space="preserve"> та в Ірпені.</w:t>
      </w:r>
      <w:r w:rsidR="007D40CA">
        <w:rPr>
          <w:rFonts w:ascii="Calibri" w:hAnsi="Calibri" w:cs="Calibri"/>
          <w:lang w:val="uk-UA"/>
        </w:rPr>
        <w:t xml:space="preserve"> ТІ Україна стала переможцем </w:t>
      </w:r>
      <w:hyperlink r:id="rId8" w:history="1">
        <w:r w:rsidR="007D40CA" w:rsidRPr="007D40CA">
          <w:rPr>
            <w:rStyle w:val="a3"/>
            <w:rFonts w:ascii="Calibri" w:hAnsi="Calibri" w:cs="Calibri"/>
            <w:color w:val="2E74B5" w:themeColor="accent1" w:themeShade="BF"/>
            <w:lang w:val="uk-UA"/>
          </w:rPr>
          <w:t xml:space="preserve">конкурсу </w:t>
        </w:r>
        <w:proofErr w:type="spellStart"/>
        <w:r w:rsidR="007D40CA" w:rsidRPr="007D40CA">
          <w:rPr>
            <w:rStyle w:val="a3"/>
            <w:rFonts w:ascii="Calibri" w:hAnsi="Calibri" w:cs="Calibri"/>
            <w:color w:val="2E74B5" w:themeColor="accent1" w:themeShade="BF"/>
            <w:lang w:val="uk-UA"/>
          </w:rPr>
          <w:t>субгрантів</w:t>
        </w:r>
        <w:proofErr w:type="spellEnd"/>
      </w:hyperlink>
      <w:r w:rsidR="007D40CA">
        <w:rPr>
          <w:rFonts w:ascii="Calibri" w:hAnsi="Calibri" w:cs="Calibri"/>
          <w:lang w:val="uk-UA"/>
        </w:rPr>
        <w:t xml:space="preserve">, який проводив </w:t>
      </w:r>
      <w:r w:rsidR="007D40CA" w:rsidRPr="007F2A72">
        <w:rPr>
          <w:rFonts w:ascii="Calibri" w:hAnsi="Calibri" w:cs="Calibri"/>
          <w:lang w:val="uk-UA"/>
        </w:rPr>
        <w:t>Центр демократії та верховенства права</w:t>
      </w:r>
      <w:r w:rsidR="00921808">
        <w:rPr>
          <w:rFonts w:ascii="Calibri" w:hAnsi="Calibri" w:cs="Calibri"/>
          <w:lang w:val="uk-UA"/>
        </w:rPr>
        <w:t xml:space="preserve"> (ЦЕДЕМ)</w:t>
      </w:r>
      <w:r w:rsidR="007D40CA" w:rsidRPr="007F2A72">
        <w:rPr>
          <w:rFonts w:ascii="Calibri" w:hAnsi="Calibri" w:cs="Calibri"/>
          <w:lang w:val="uk-UA"/>
        </w:rPr>
        <w:t xml:space="preserve"> за сприяння Європейського Союзу.</w:t>
      </w:r>
      <w:r w:rsidR="008433E1">
        <w:rPr>
          <w:rFonts w:ascii="Calibri" w:hAnsi="Calibri" w:cs="Calibri"/>
          <w:lang w:val="uk-UA"/>
        </w:rPr>
        <w:t xml:space="preserve"> ЦЕДЕМ підтримав</w:t>
      </w:r>
      <w:r w:rsidR="00367E2D">
        <w:rPr>
          <w:rFonts w:ascii="Calibri" w:hAnsi="Calibri" w:cs="Calibri"/>
          <w:lang w:val="uk-UA"/>
        </w:rPr>
        <w:t xml:space="preserve"> </w:t>
      </w:r>
      <w:r w:rsidR="00D35B92">
        <w:rPr>
          <w:rFonts w:ascii="Calibri" w:hAnsi="Calibri" w:cs="Calibri"/>
          <w:lang w:val="uk-UA"/>
        </w:rPr>
        <w:t xml:space="preserve">чотири громадських проекти, серед яких проект ТІ Україна </w:t>
      </w:r>
      <w:r w:rsidR="008433E1" w:rsidRPr="00921808">
        <w:rPr>
          <w:rFonts w:ascii="Calibri" w:hAnsi="Calibri" w:cs="Calibri"/>
          <w:lang w:val="uk-UA"/>
        </w:rPr>
        <w:t>«</w:t>
      </w:r>
      <w:bookmarkStart w:id="0" w:name="_GoBack"/>
      <w:r w:rsidR="008433E1" w:rsidRPr="00422EFA">
        <w:rPr>
          <w:rFonts w:ascii="Calibri" w:hAnsi="Calibri" w:cs="Calibri"/>
          <w:b/>
          <w:lang w:val="uk-UA"/>
        </w:rPr>
        <w:t>Зроби місто прозорим, бери участь у врядуванні</w:t>
      </w:r>
      <w:bookmarkEnd w:id="0"/>
      <w:r w:rsidR="008433E1" w:rsidRPr="00921808">
        <w:rPr>
          <w:rFonts w:ascii="Calibri" w:hAnsi="Calibri" w:cs="Calibri"/>
          <w:lang w:val="uk-UA"/>
        </w:rPr>
        <w:t>»</w:t>
      </w:r>
      <w:r w:rsidR="00D35B92">
        <w:rPr>
          <w:rFonts w:ascii="Calibri" w:hAnsi="Calibri" w:cs="Calibri"/>
          <w:lang w:val="uk-UA"/>
        </w:rPr>
        <w:t>.</w:t>
      </w:r>
    </w:p>
    <w:p w14:paraId="4F0B0298" w14:textId="02E6CC48" w:rsidR="007F2A72" w:rsidRPr="007F2A72" w:rsidRDefault="007F2A72" w:rsidP="007F2A72">
      <w:pPr>
        <w:ind w:firstLine="708"/>
        <w:jc w:val="both"/>
        <w:rPr>
          <w:rFonts w:ascii="Calibri" w:hAnsi="Calibri" w:cs="Calibri"/>
          <w:lang w:val="uk-UA"/>
        </w:rPr>
      </w:pPr>
      <w:r w:rsidRPr="007F2A72">
        <w:rPr>
          <w:rFonts w:ascii="Calibri" w:hAnsi="Calibri" w:cs="Calibri"/>
          <w:lang w:val="uk-UA"/>
        </w:rPr>
        <w:t>Експерти поділяться з місцевими активістами, журналістами</w:t>
      </w:r>
      <w:r w:rsidR="00367E2D">
        <w:rPr>
          <w:rFonts w:ascii="Calibri" w:hAnsi="Calibri" w:cs="Calibri"/>
          <w:lang w:val="uk-UA"/>
        </w:rPr>
        <w:t xml:space="preserve">, </w:t>
      </w:r>
      <w:r w:rsidR="00367E2D" w:rsidRPr="00367E2D">
        <w:rPr>
          <w:rFonts w:ascii="Calibri" w:hAnsi="Calibri" w:cs="Calibri"/>
          <w:bCs/>
          <w:color w:val="212121"/>
          <w:shd w:val="clear" w:color="auto" w:fill="FFFFFF"/>
          <w:lang w:val="uk-UA"/>
        </w:rPr>
        <w:t>представниками міськрад</w:t>
      </w:r>
      <w:r w:rsidRPr="007F2A72">
        <w:rPr>
          <w:rFonts w:ascii="Calibri" w:hAnsi="Calibri" w:cs="Calibri"/>
          <w:lang w:val="uk-UA"/>
        </w:rPr>
        <w:t xml:space="preserve"> та всіма зацікавленими дос</w:t>
      </w:r>
      <w:r w:rsidR="00A40840">
        <w:rPr>
          <w:rFonts w:ascii="Calibri" w:hAnsi="Calibri" w:cs="Calibri"/>
          <w:lang w:val="uk-UA"/>
        </w:rPr>
        <w:t xml:space="preserve">відом </w:t>
      </w:r>
      <w:r w:rsidR="001E094F">
        <w:rPr>
          <w:rFonts w:ascii="Calibri" w:hAnsi="Calibri" w:cs="Calibri"/>
          <w:lang w:val="uk-UA"/>
        </w:rPr>
        <w:t>і</w:t>
      </w:r>
      <w:r w:rsidR="00A40840">
        <w:rPr>
          <w:rFonts w:ascii="Calibri" w:hAnsi="Calibri" w:cs="Calibri"/>
          <w:lang w:val="uk-UA"/>
        </w:rPr>
        <w:t xml:space="preserve"> кращими практиками підвищення прозорості </w:t>
      </w:r>
      <w:r w:rsidR="001E094F">
        <w:rPr>
          <w:rFonts w:ascii="Calibri" w:hAnsi="Calibri" w:cs="Calibri"/>
          <w:lang w:val="uk-UA"/>
        </w:rPr>
        <w:t>та</w:t>
      </w:r>
      <w:r w:rsidR="00A40840">
        <w:rPr>
          <w:rFonts w:ascii="Calibri" w:hAnsi="Calibri" w:cs="Calibri"/>
          <w:lang w:val="uk-UA"/>
        </w:rPr>
        <w:t xml:space="preserve"> підзвітності, нададуть  </w:t>
      </w:r>
      <w:r w:rsidRPr="007F2A72">
        <w:rPr>
          <w:rFonts w:ascii="Calibri" w:hAnsi="Calibri" w:cs="Calibri"/>
          <w:lang w:val="uk-UA"/>
        </w:rPr>
        <w:t>практичні механізми запобігання корупції на містах.</w:t>
      </w:r>
    </w:p>
    <w:p w14:paraId="746F6672" w14:textId="54BD3688" w:rsidR="007F2A72" w:rsidRPr="007F2A72" w:rsidRDefault="007F2A72" w:rsidP="007F2A72">
      <w:pPr>
        <w:ind w:firstLine="708"/>
        <w:jc w:val="both"/>
        <w:rPr>
          <w:rFonts w:ascii="Calibri" w:hAnsi="Calibri" w:cs="Calibri"/>
          <w:lang w:val="uk-UA"/>
        </w:rPr>
      </w:pPr>
      <w:r w:rsidRPr="007F2A72">
        <w:rPr>
          <w:rFonts w:ascii="Calibri" w:hAnsi="Calibri" w:cs="Calibri"/>
          <w:lang w:val="uk-UA"/>
        </w:rPr>
        <w:t>Проектом передбачене проведення інформаційної кампанії, яка допоможе підвищити рівень обізнаності громадян про можливості та переваги моніторингу і контролю місцевої влади</w:t>
      </w:r>
      <w:r w:rsidR="00A40840">
        <w:rPr>
          <w:rFonts w:ascii="Calibri" w:hAnsi="Calibri" w:cs="Calibri"/>
          <w:lang w:val="uk-UA"/>
        </w:rPr>
        <w:t xml:space="preserve">. </w:t>
      </w:r>
      <w:r w:rsidRPr="007F2A72">
        <w:rPr>
          <w:rFonts w:ascii="Calibri" w:hAnsi="Calibri" w:cs="Calibri"/>
          <w:lang w:val="uk-UA"/>
        </w:rPr>
        <w:t>Окрім того, фахівці проведуть у містах тренінги для громадськості щодо впливу на владу. На заходах розкажуть, як покращити прозорість у сфері освіти, соціальних та житлових послуг, а також у сфері землекористування й будівельної політики. Саме в цих напрямках багато українських міст продемонстрували вкрай низькі показники з прозорості.</w:t>
      </w:r>
    </w:p>
    <w:p w14:paraId="70BA0C76" w14:textId="0E2C1523" w:rsidR="007F2A72" w:rsidRPr="007F2A72" w:rsidRDefault="007F2A72" w:rsidP="007F2A72">
      <w:pPr>
        <w:ind w:firstLine="708"/>
        <w:jc w:val="both"/>
        <w:rPr>
          <w:rFonts w:ascii="Calibri" w:hAnsi="Calibri" w:cs="Calibri"/>
          <w:lang w:val="uk-UA"/>
        </w:rPr>
      </w:pPr>
      <w:r w:rsidRPr="007F2A72">
        <w:rPr>
          <w:rFonts w:ascii="Calibri" w:hAnsi="Calibri" w:cs="Calibri"/>
          <w:lang w:val="uk-UA"/>
        </w:rPr>
        <w:t xml:space="preserve">Представників місцевого самоврядування, в свою чергу, проконсультують, як просунути своє місто вгору в </w:t>
      </w:r>
      <w:hyperlink r:id="rId9" w:history="1">
        <w:r w:rsidRPr="006217FB">
          <w:rPr>
            <w:rStyle w:val="a3"/>
            <w:rFonts w:ascii="Calibri" w:hAnsi="Calibri" w:cs="Calibri"/>
            <w:color w:val="2E74B5" w:themeColor="accent1" w:themeShade="BF"/>
            <w:lang w:val="uk-UA"/>
          </w:rPr>
          <w:t>рейтингу прозорості 100 міст України</w:t>
        </w:r>
      </w:hyperlink>
      <w:r w:rsidRPr="007F2A72">
        <w:rPr>
          <w:rFonts w:ascii="Calibri" w:hAnsi="Calibri" w:cs="Calibri"/>
          <w:lang w:val="uk-UA"/>
        </w:rPr>
        <w:t xml:space="preserve"> та опинитися серед найкращих.</w:t>
      </w:r>
    </w:p>
    <w:p w14:paraId="161CCDF8" w14:textId="77777777" w:rsidR="006217FB" w:rsidRPr="006F0D6C" w:rsidRDefault="006217FB" w:rsidP="00B017DE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6A1667E0" w14:textId="77777777" w:rsidR="006217FB" w:rsidRPr="00C619D7" w:rsidRDefault="006217FB" w:rsidP="00B017DE">
      <w:pPr>
        <w:spacing w:after="0"/>
        <w:jc w:val="both"/>
        <w:rPr>
          <w:rFonts w:ascii="Calibri" w:eastAsia="Calibri" w:hAnsi="Calibri" w:cs="Calibri"/>
        </w:rPr>
      </w:pPr>
    </w:p>
    <w:p w14:paraId="0FEB8043" w14:textId="77777777" w:rsidR="006217FB" w:rsidRPr="00C619D7" w:rsidRDefault="006217FB" w:rsidP="00B017DE">
      <w:pPr>
        <w:spacing w:after="0"/>
        <w:jc w:val="both"/>
        <w:rPr>
          <w:rFonts w:ascii="Calibri" w:eastAsia="Calibri" w:hAnsi="Calibri" w:cs="Calibri"/>
        </w:rPr>
      </w:pPr>
    </w:p>
    <w:p w14:paraId="58A43E7D" w14:textId="77777777" w:rsidR="006217FB" w:rsidRPr="00C619D7" w:rsidRDefault="006217FB" w:rsidP="00B017DE">
      <w:pPr>
        <w:spacing w:after="0"/>
        <w:jc w:val="both"/>
        <w:rPr>
          <w:rFonts w:ascii="Calibri" w:eastAsia="Calibri" w:hAnsi="Calibri" w:cs="Calibri"/>
        </w:rPr>
      </w:pPr>
    </w:p>
    <w:p w14:paraId="44D51BFD" w14:textId="77777777" w:rsidR="006217FB" w:rsidRPr="006F0D6C" w:rsidRDefault="006217FB" w:rsidP="00B017DE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3E9F8A82" w14:textId="77777777" w:rsidR="006217FB" w:rsidRPr="00C619D7" w:rsidRDefault="006217FB" w:rsidP="00B017DE">
      <w:pPr>
        <w:spacing w:after="0"/>
        <w:jc w:val="both"/>
        <w:rPr>
          <w:rFonts w:ascii="Calibri" w:eastAsia="Calibri" w:hAnsi="Calibri" w:cs="Calibri"/>
        </w:rPr>
      </w:pPr>
    </w:p>
    <w:tbl>
      <w:tblPr>
        <w:tblStyle w:val="TableNormal1"/>
        <w:tblW w:w="10219" w:type="dxa"/>
        <w:jc w:val="center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2B43A0" w14:paraId="76924F16" w14:textId="77777777" w:rsidTr="007F2A72">
        <w:trPr>
          <w:trHeight w:val="1738"/>
          <w:jc w:val="center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098F23F6" w:rsidR="00303DAE" w:rsidRPr="002B43A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Ірина Рибакова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,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менеджер з</w:t>
            </w:r>
            <w:r w:rsidR="00D60A0C">
              <w:rPr>
                <w:rFonts w:ascii="Calibri" w:hAnsi="Calibri"/>
                <w:sz w:val="18"/>
                <w:szCs w:val="18"/>
                <w:lang w:val="uk-UA"/>
              </w:rPr>
              <w:t xml:space="preserve"> комунікацій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5B0F529B" w:rsidR="00303DAE" w:rsidRPr="002B43A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.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(093) 906-78-74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,</w:t>
            </w:r>
          </w:p>
          <w:p w14:paraId="5051C46D" w14:textId="12C002A6" w:rsidR="00303DAE" w:rsidRPr="002B43A0" w:rsidRDefault="00513000" w:rsidP="002B43A0">
            <w:pPr>
              <w:ind w:left="414"/>
              <w:jc w:val="both"/>
              <w:rPr>
                <w:lang w:val="uk-UA"/>
              </w:rPr>
            </w:pP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10" w:history="1">
              <w:r w:rsidR="002B43A0" w:rsidRPr="002B43A0">
                <w:rPr>
                  <w:rStyle w:val="a3"/>
                  <w:rFonts w:ascii="Calibri" w:hAnsi="Calibri"/>
                  <w:sz w:val="18"/>
                  <w:szCs w:val="18"/>
                  <w:lang w:val="uk-UA"/>
                </w:rPr>
                <w:t>rybakova@ti-ukraine.org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2B43A0" w:rsidRDefault="00513000">
            <w:pPr>
              <w:ind w:left="414"/>
              <w:jc w:val="both"/>
              <w:rPr>
                <w:lang w:val="uk-UA"/>
              </w:rPr>
            </w:pPr>
            <w:proofErr w:type="spellStart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11" w:history="1">
              <w:r w:rsidRPr="002B43A0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2B43A0" w:rsidRDefault="00303DAE" w:rsidP="006F0D6C">
      <w:pPr>
        <w:widowControl w:val="0"/>
        <w:spacing w:line="240" w:lineRule="auto"/>
        <w:rPr>
          <w:lang w:val="uk-UA"/>
        </w:rPr>
      </w:pPr>
    </w:p>
    <w:sectPr w:rsidR="00303DAE" w:rsidRPr="002B43A0" w:rsidSect="006217FB">
      <w:headerReference w:type="default" r:id="rId12"/>
      <w:pgSz w:w="11900" w:h="16840"/>
      <w:pgMar w:top="1134" w:right="849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F7097" w14:textId="77777777" w:rsidR="00C4510B" w:rsidRDefault="00C4510B">
      <w:pPr>
        <w:spacing w:after="0" w:line="240" w:lineRule="auto"/>
      </w:pPr>
      <w:r>
        <w:separator/>
      </w:r>
    </w:p>
  </w:endnote>
  <w:endnote w:type="continuationSeparator" w:id="0">
    <w:p w14:paraId="46B19D4A" w14:textId="77777777" w:rsidR="00C4510B" w:rsidRDefault="00C4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D072E" w14:textId="77777777" w:rsidR="00C4510B" w:rsidRDefault="00C4510B">
      <w:pPr>
        <w:spacing w:after="0" w:line="240" w:lineRule="auto"/>
      </w:pPr>
      <w:r>
        <w:separator/>
      </w:r>
    </w:p>
  </w:footnote>
  <w:footnote w:type="continuationSeparator" w:id="0">
    <w:p w14:paraId="39FB90D7" w14:textId="77777777" w:rsidR="00C4510B" w:rsidRDefault="00C4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9DF6A" w14:textId="1F0F4D0C" w:rsidR="0021551A" w:rsidRDefault="0021551A">
    <w:pPr>
      <w:pStyle w:val="a4"/>
      <w:tabs>
        <w:tab w:val="clear" w:pos="9355"/>
        <w:tab w:val="left" w:pos="9133"/>
      </w:tabs>
      <w:rPr>
        <w:noProof/>
        <w:lang w:eastAsia="ru-RU"/>
      </w:rPr>
    </w:pPr>
    <w:r>
      <w:rPr>
        <w:noProof/>
        <w:lang w:val="uk-UA"/>
      </w:rPr>
      <w:drawing>
        <wp:anchor distT="0" distB="0" distL="114300" distR="114300" simplePos="0" relativeHeight="251658240" behindDoc="1" locked="0" layoutInCell="1" allowOverlap="1" wp14:anchorId="173FCE22" wp14:editId="50E4DD6F">
          <wp:simplePos x="0" y="0"/>
          <wp:positionH relativeFrom="margin">
            <wp:posOffset>-119380</wp:posOffset>
          </wp:positionH>
          <wp:positionV relativeFrom="paragraph">
            <wp:posOffset>-133350</wp:posOffset>
          </wp:positionV>
          <wp:extent cx="6305550" cy="114420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одложк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7663" cy="1146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60D13" w14:textId="5EDEA93C" w:rsidR="00EF59A2" w:rsidRDefault="00EF59A2">
    <w:pPr>
      <w:pStyle w:val="a4"/>
      <w:tabs>
        <w:tab w:val="clear" w:pos="9355"/>
        <w:tab w:val="left" w:pos="91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AE"/>
    <w:rsid w:val="000000F7"/>
    <w:rsid w:val="0001129A"/>
    <w:rsid w:val="00011B23"/>
    <w:rsid w:val="00012378"/>
    <w:rsid w:val="00017050"/>
    <w:rsid w:val="00025B46"/>
    <w:rsid w:val="00027C86"/>
    <w:rsid w:val="00035206"/>
    <w:rsid w:val="00035626"/>
    <w:rsid w:val="0004237B"/>
    <w:rsid w:val="0006410E"/>
    <w:rsid w:val="00075CFA"/>
    <w:rsid w:val="00092179"/>
    <w:rsid w:val="000A733A"/>
    <w:rsid w:val="000B5F97"/>
    <w:rsid w:val="000B642B"/>
    <w:rsid w:val="000F5E85"/>
    <w:rsid w:val="00102700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A641F"/>
    <w:rsid w:val="001B6E4C"/>
    <w:rsid w:val="001C0B30"/>
    <w:rsid w:val="001E094F"/>
    <w:rsid w:val="001E74DC"/>
    <w:rsid w:val="001F1C65"/>
    <w:rsid w:val="002116C7"/>
    <w:rsid w:val="0021551A"/>
    <w:rsid w:val="00242FBB"/>
    <w:rsid w:val="00243674"/>
    <w:rsid w:val="002658D3"/>
    <w:rsid w:val="00271271"/>
    <w:rsid w:val="0027526B"/>
    <w:rsid w:val="00297D09"/>
    <w:rsid w:val="002A6B19"/>
    <w:rsid w:val="002B1BAF"/>
    <w:rsid w:val="002B22BD"/>
    <w:rsid w:val="002B43A0"/>
    <w:rsid w:val="002F7764"/>
    <w:rsid w:val="00303DAE"/>
    <w:rsid w:val="00312157"/>
    <w:rsid w:val="003122FE"/>
    <w:rsid w:val="00337DB7"/>
    <w:rsid w:val="00343A49"/>
    <w:rsid w:val="003502FA"/>
    <w:rsid w:val="00360F2C"/>
    <w:rsid w:val="00363197"/>
    <w:rsid w:val="00367E2D"/>
    <w:rsid w:val="00380168"/>
    <w:rsid w:val="00382271"/>
    <w:rsid w:val="00383C35"/>
    <w:rsid w:val="0039208F"/>
    <w:rsid w:val="00397B92"/>
    <w:rsid w:val="003A3165"/>
    <w:rsid w:val="003B0AEB"/>
    <w:rsid w:val="003B1B81"/>
    <w:rsid w:val="003C00C2"/>
    <w:rsid w:val="003C1CC2"/>
    <w:rsid w:val="003C6EC1"/>
    <w:rsid w:val="003E367F"/>
    <w:rsid w:val="003F76DB"/>
    <w:rsid w:val="00402C93"/>
    <w:rsid w:val="00407F4A"/>
    <w:rsid w:val="00422EFA"/>
    <w:rsid w:val="004459A2"/>
    <w:rsid w:val="0045010F"/>
    <w:rsid w:val="00495D81"/>
    <w:rsid w:val="00496EB8"/>
    <w:rsid w:val="004A1539"/>
    <w:rsid w:val="004A4D7B"/>
    <w:rsid w:val="004B1172"/>
    <w:rsid w:val="004C42C9"/>
    <w:rsid w:val="004D11E4"/>
    <w:rsid w:val="004E11BC"/>
    <w:rsid w:val="004F4A50"/>
    <w:rsid w:val="0050113C"/>
    <w:rsid w:val="0050268D"/>
    <w:rsid w:val="00513000"/>
    <w:rsid w:val="00513FB8"/>
    <w:rsid w:val="00516479"/>
    <w:rsid w:val="00517A86"/>
    <w:rsid w:val="005353F8"/>
    <w:rsid w:val="005448C3"/>
    <w:rsid w:val="00555A39"/>
    <w:rsid w:val="00556C99"/>
    <w:rsid w:val="005651C8"/>
    <w:rsid w:val="00572516"/>
    <w:rsid w:val="0058252F"/>
    <w:rsid w:val="00584885"/>
    <w:rsid w:val="005A011F"/>
    <w:rsid w:val="005A292E"/>
    <w:rsid w:val="005B32D9"/>
    <w:rsid w:val="005C32A6"/>
    <w:rsid w:val="005E4E11"/>
    <w:rsid w:val="005E58BE"/>
    <w:rsid w:val="005E5ACC"/>
    <w:rsid w:val="005E648E"/>
    <w:rsid w:val="006069AA"/>
    <w:rsid w:val="00611AB9"/>
    <w:rsid w:val="006208C4"/>
    <w:rsid w:val="006217FB"/>
    <w:rsid w:val="006276D5"/>
    <w:rsid w:val="00641E93"/>
    <w:rsid w:val="00652CF2"/>
    <w:rsid w:val="00655089"/>
    <w:rsid w:val="00655C43"/>
    <w:rsid w:val="00660072"/>
    <w:rsid w:val="00667A02"/>
    <w:rsid w:val="006825BF"/>
    <w:rsid w:val="006B0AF5"/>
    <w:rsid w:val="006C307F"/>
    <w:rsid w:val="006C7010"/>
    <w:rsid w:val="006C7636"/>
    <w:rsid w:val="006E2A19"/>
    <w:rsid w:val="006E4192"/>
    <w:rsid w:val="006F0D6C"/>
    <w:rsid w:val="006F636A"/>
    <w:rsid w:val="0070151D"/>
    <w:rsid w:val="00704986"/>
    <w:rsid w:val="0071242E"/>
    <w:rsid w:val="007373B2"/>
    <w:rsid w:val="00763B29"/>
    <w:rsid w:val="007B6929"/>
    <w:rsid w:val="007B7E85"/>
    <w:rsid w:val="007D40CA"/>
    <w:rsid w:val="007E4C07"/>
    <w:rsid w:val="007E71BB"/>
    <w:rsid w:val="007F18D8"/>
    <w:rsid w:val="007F2A72"/>
    <w:rsid w:val="007F4859"/>
    <w:rsid w:val="007F6A25"/>
    <w:rsid w:val="00812114"/>
    <w:rsid w:val="00822080"/>
    <w:rsid w:val="0082695E"/>
    <w:rsid w:val="0083006D"/>
    <w:rsid w:val="00831637"/>
    <w:rsid w:val="008425B9"/>
    <w:rsid w:val="008433E1"/>
    <w:rsid w:val="00850C75"/>
    <w:rsid w:val="00862C57"/>
    <w:rsid w:val="008711DE"/>
    <w:rsid w:val="00884D44"/>
    <w:rsid w:val="008A5E8D"/>
    <w:rsid w:val="008B73CF"/>
    <w:rsid w:val="008C2A84"/>
    <w:rsid w:val="008C5BED"/>
    <w:rsid w:val="008D3944"/>
    <w:rsid w:val="008F24B8"/>
    <w:rsid w:val="00904714"/>
    <w:rsid w:val="00921808"/>
    <w:rsid w:val="0093410C"/>
    <w:rsid w:val="009436D0"/>
    <w:rsid w:val="00957E65"/>
    <w:rsid w:val="00962516"/>
    <w:rsid w:val="00974B17"/>
    <w:rsid w:val="009A5A1C"/>
    <w:rsid w:val="009C395D"/>
    <w:rsid w:val="009C6AF0"/>
    <w:rsid w:val="009D0A08"/>
    <w:rsid w:val="00A0231A"/>
    <w:rsid w:val="00A2596F"/>
    <w:rsid w:val="00A40840"/>
    <w:rsid w:val="00A42CAD"/>
    <w:rsid w:val="00A434B6"/>
    <w:rsid w:val="00A4734E"/>
    <w:rsid w:val="00A503E9"/>
    <w:rsid w:val="00A609A1"/>
    <w:rsid w:val="00A60F6F"/>
    <w:rsid w:val="00A613EF"/>
    <w:rsid w:val="00A6147C"/>
    <w:rsid w:val="00A6413F"/>
    <w:rsid w:val="00A719D8"/>
    <w:rsid w:val="00A779A3"/>
    <w:rsid w:val="00AA46C3"/>
    <w:rsid w:val="00AB437B"/>
    <w:rsid w:val="00AB531E"/>
    <w:rsid w:val="00AC0E75"/>
    <w:rsid w:val="00AD63D7"/>
    <w:rsid w:val="00AD7EE1"/>
    <w:rsid w:val="00AF02D0"/>
    <w:rsid w:val="00B017DE"/>
    <w:rsid w:val="00B01C83"/>
    <w:rsid w:val="00B01CB3"/>
    <w:rsid w:val="00B174B8"/>
    <w:rsid w:val="00B257BD"/>
    <w:rsid w:val="00B515F8"/>
    <w:rsid w:val="00B54335"/>
    <w:rsid w:val="00B553F7"/>
    <w:rsid w:val="00B60996"/>
    <w:rsid w:val="00B610C2"/>
    <w:rsid w:val="00B97EC4"/>
    <w:rsid w:val="00BB41A6"/>
    <w:rsid w:val="00BB6C50"/>
    <w:rsid w:val="00BF7143"/>
    <w:rsid w:val="00C0304A"/>
    <w:rsid w:val="00C11E11"/>
    <w:rsid w:val="00C154E7"/>
    <w:rsid w:val="00C232BB"/>
    <w:rsid w:val="00C32FFD"/>
    <w:rsid w:val="00C422A5"/>
    <w:rsid w:val="00C4510B"/>
    <w:rsid w:val="00C45536"/>
    <w:rsid w:val="00C46CE8"/>
    <w:rsid w:val="00C46EFB"/>
    <w:rsid w:val="00C60790"/>
    <w:rsid w:val="00C619D7"/>
    <w:rsid w:val="00C65BB4"/>
    <w:rsid w:val="00C70A68"/>
    <w:rsid w:val="00C7322C"/>
    <w:rsid w:val="00C75F8D"/>
    <w:rsid w:val="00C811A5"/>
    <w:rsid w:val="00C8780E"/>
    <w:rsid w:val="00CC024F"/>
    <w:rsid w:val="00CD0D37"/>
    <w:rsid w:val="00CE7762"/>
    <w:rsid w:val="00CF0956"/>
    <w:rsid w:val="00D051AF"/>
    <w:rsid w:val="00D15B33"/>
    <w:rsid w:val="00D2028D"/>
    <w:rsid w:val="00D35B92"/>
    <w:rsid w:val="00D37157"/>
    <w:rsid w:val="00D43125"/>
    <w:rsid w:val="00D54BC5"/>
    <w:rsid w:val="00D5574F"/>
    <w:rsid w:val="00D60A0C"/>
    <w:rsid w:val="00D70186"/>
    <w:rsid w:val="00D71AAE"/>
    <w:rsid w:val="00D74215"/>
    <w:rsid w:val="00D8219D"/>
    <w:rsid w:val="00D8363E"/>
    <w:rsid w:val="00D83781"/>
    <w:rsid w:val="00DB3FB2"/>
    <w:rsid w:val="00DC0373"/>
    <w:rsid w:val="00DC0B92"/>
    <w:rsid w:val="00DD10BA"/>
    <w:rsid w:val="00DD2D1B"/>
    <w:rsid w:val="00DD5985"/>
    <w:rsid w:val="00DE620A"/>
    <w:rsid w:val="00DE6C9A"/>
    <w:rsid w:val="00DE6FE1"/>
    <w:rsid w:val="00DF5224"/>
    <w:rsid w:val="00DF6FD6"/>
    <w:rsid w:val="00E14D6E"/>
    <w:rsid w:val="00E24302"/>
    <w:rsid w:val="00E65F42"/>
    <w:rsid w:val="00E77DDA"/>
    <w:rsid w:val="00E81AE4"/>
    <w:rsid w:val="00E86C17"/>
    <w:rsid w:val="00EA127D"/>
    <w:rsid w:val="00EB24E3"/>
    <w:rsid w:val="00ED1F68"/>
    <w:rsid w:val="00EF59A2"/>
    <w:rsid w:val="00EF6CFF"/>
    <w:rsid w:val="00F029B6"/>
    <w:rsid w:val="00F113C6"/>
    <w:rsid w:val="00F13E60"/>
    <w:rsid w:val="00F278F1"/>
    <w:rsid w:val="00F42541"/>
    <w:rsid w:val="00F553EC"/>
    <w:rsid w:val="00F65636"/>
    <w:rsid w:val="00F83541"/>
    <w:rsid w:val="00F90493"/>
    <w:rsid w:val="00F905EF"/>
    <w:rsid w:val="00F90DC4"/>
    <w:rsid w:val="00FA4C9B"/>
    <w:rsid w:val="00FB5CCC"/>
    <w:rsid w:val="00FC3C1D"/>
    <w:rsid w:val="00FC3C80"/>
    <w:rsid w:val="00FC3E6B"/>
    <w:rsid w:val="00FC4B90"/>
    <w:rsid w:val="00FC55D0"/>
    <w:rsid w:val="00FD0815"/>
    <w:rsid w:val="00FD70F7"/>
    <w:rsid w:val="00FE450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76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B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textexposedshow">
    <w:name w:val="text_exposed_show"/>
    <w:basedOn w:val="a0"/>
    <w:rsid w:val="002B43A0"/>
  </w:style>
  <w:style w:type="character" w:customStyle="1" w:styleId="10">
    <w:name w:val="Заголовок 1 Знак"/>
    <w:basedOn w:val="a0"/>
    <w:link w:val="1"/>
    <w:uiPriority w:val="9"/>
    <w:rsid w:val="002B43A0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  <w:style w:type="paragraph" w:styleId="af5">
    <w:name w:val="footer"/>
    <w:basedOn w:val="a"/>
    <w:link w:val="af6"/>
    <w:uiPriority w:val="99"/>
    <w:unhideWhenUsed/>
    <w:rsid w:val="0049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96EB8"/>
    <w:rPr>
      <w:rFonts w:ascii="Cambria" w:hAnsi="Cambria" w:cs="Arial Unicode MS"/>
      <w:color w:val="000000"/>
      <w:sz w:val="22"/>
      <w:szCs w:val="22"/>
      <w:u w:color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B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textexposedshow">
    <w:name w:val="text_exposed_show"/>
    <w:basedOn w:val="a0"/>
    <w:rsid w:val="002B43A0"/>
  </w:style>
  <w:style w:type="character" w:customStyle="1" w:styleId="10">
    <w:name w:val="Заголовок 1 Знак"/>
    <w:basedOn w:val="a0"/>
    <w:link w:val="1"/>
    <w:uiPriority w:val="9"/>
    <w:rsid w:val="002B43A0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  <w:style w:type="paragraph" w:styleId="af5">
    <w:name w:val="footer"/>
    <w:basedOn w:val="a"/>
    <w:link w:val="af6"/>
    <w:uiPriority w:val="99"/>
    <w:unhideWhenUsed/>
    <w:rsid w:val="0049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96EB8"/>
    <w:rPr>
      <w:rFonts w:ascii="Cambria" w:hAnsi="Cambria" w:cs="Arial Unicode MS"/>
      <w:color w:val="000000"/>
      <w:sz w:val="22"/>
      <w:szCs w:val="2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dem.org.ua/news/tsedem-proviv-drugyj-konkurs-grantiv-dlya-gromadskyh-organizatsij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i-ukrain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ybakova@ti-ukra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parentcities.in.ua/rati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Ira</cp:lastModifiedBy>
  <cp:revision>11</cp:revision>
  <dcterms:created xsi:type="dcterms:W3CDTF">2017-09-14T07:42:00Z</dcterms:created>
  <dcterms:modified xsi:type="dcterms:W3CDTF">2017-09-14T08:34:00Z</dcterms:modified>
</cp:coreProperties>
</file>