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D91" w:rsidRPr="00E7592A" w:rsidRDefault="00E7592A" w:rsidP="00E7592A">
      <w:pPr>
        <w:pStyle w:val="normal"/>
        <w:spacing w:after="140" w:line="331" w:lineRule="auto"/>
        <w:jc w:val="center"/>
        <w:rPr>
          <w:rFonts w:ascii="Times New Roman" w:hAnsi="Times New Roman" w:cs="Times New Roman"/>
          <w:lang w:val="en-US"/>
        </w:rPr>
      </w:pPr>
      <w:r w:rsidRPr="00E7592A">
        <w:rPr>
          <w:rFonts w:ascii="Times New Roman" w:hAnsi="Times New Roman" w:cs="Times New Roman"/>
          <w:lang w:val="en-US"/>
        </w:rPr>
        <w:t xml:space="preserve">Society Helps Governmental Agencies in the Fight </w:t>
      </w:r>
      <w:proofErr w:type="gramStart"/>
      <w:r w:rsidRPr="00E7592A">
        <w:rPr>
          <w:rFonts w:ascii="Times New Roman" w:hAnsi="Times New Roman" w:cs="Times New Roman"/>
          <w:lang w:val="en-US"/>
        </w:rPr>
        <w:t>Against</w:t>
      </w:r>
      <w:proofErr w:type="gramEnd"/>
      <w:r w:rsidRPr="00E7592A">
        <w:rPr>
          <w:rFonts w:ascii="Times New Roman" w:hAnsi="Times New Roman" w:cs="Times New Roman"/>
          <w:lang w:val="en-US"/>
        </w:rPr>
        <w:t xml:space="preserve"> Corruption</w:t>
      </w:r>
    </w:p>
    <w:p w:rsidR="00071D91" w:rsidRPr="00E7592A" w:rsidRDefault="00274A7C" w:rsidP="00071D91">
      <w:pPr>
        <w:pStyle w:val="normal"/>
        <w:spacing w:line="331" w:lineRule="auto"/>
        <w:jc w:val="both"/>
        <w:rPr>
          <w:rFonts w:ascii="Times New Roman" w:hAnsi="Times New Roman" w:cs="Times New Roman"/>
        </w:rPr>
      </w:pPr>
      <w:proofErr w:type="spellStart"/>
      <w:r w:rsidRPr="00E7592A">
        <w:rPr>
          <w:rFonts w:ascii="Times New Roman" w:eastAsia="Arial" w:hAnsi="Times New Roman" w:cs="Times New Roman"/>
        </w:rPr>
        <w:t>NGOs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are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engaged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with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ministries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other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central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executive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bodies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to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fight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corruption</w:t>
      </w:r>
      <w:proofErr w:type="spellEnd"/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Pr="00E7592A">
        <w:rPr>
          <w:rFonts w:ascii="Times New Roman" w:eastAsia="Arial" w:hAnsi="Times New Roman" w:cs="Times New Roman"/>
        </w:rPr>
        <w:t>Last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week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order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on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launch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of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r w:rsidRPr="00E7592A">
        <w:rPr>
          <w:rFonts w:ascii="Times New Roman" w:eastAsia="Arial" w:hAnsi="Times New Roman" w:cs="Times New Roman"/>
        </w:rPr>
        <w:t xml:space="preserve"> a </w:t>
      </w:r>
      <w:proofErr w:type="spellStart"/>
      <w:r w:rsidRPr="00E7592A">
        <w:rPr>
          <w:rFonts w:ascii="Times New Roman" w:eastAsia="Arial" w:hAnsi="Times New Roman" w:cs="Times New Roman"/>
        </w:rPr>
        <w:t>joint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initiative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between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government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civil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society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r w:rsidRPr="00E7592A">
        <w:rPr>
          <w:rFonts w:ascii="Times New Roman" w:eastAsia="Arial" w:hAnsi="Times New Roman" w:cs="Times New Roman"/>
        </w:rPr>
        <w:t>"</w:t>
      </w:r>
      <w:proofErr w:type="spellStart"/>
      <w:r w:rsidRPr="00E7592A">
        <w:rPr>
          <w:rFonts w:ascii="Times New Roman" w:eastAsia="Arial" w:hAnsi="Times New Roman" w:cs="Times New Roman"/>
        </w:rPr>
        <w:t>Together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A</w:t>
      </w:r>
      <w:r w:rsidRPr="00E7592A">
        <w:rPr>
          <w:rFonts w:ascii="Times New Roman" w:eastAsia="Arial" w:hAnsi="Times New Roman" w:cs="Times New Roman"/>
        </w:rPr>
        <w:t>gainst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C</w:t>
      </w:r>
      <w:r w:rsidRPr="00E7592A">
        <w:rPr>
          <w:rFonts w:ascii="Times New Roman" w:eastAsia="Arial" w:hAnsi="Times New Roman" w:cs="Times New Roman"/>
        </w:rPr>
        <w:t>orruption</w:t>
      </w:r>
      <w:proofErr w:type="spellEnd"/>
      <w:r w:rsidRPr="00E7592A">
        <w:rPr>
          <w:rFonts w:ascii="Times New Roman" w:eastAsia="Arial" w:hAnsi="Times New Roman" w:cs="Times New Roman"/>
        </w:rPr>
        <w:t xml:space="preserve">" </w:t>
      </w:r>
      <w:proofErr w:type="spellStart"/>
      <w:r w:rsidRPr="00E7592A">
        <w:rPr>
          <w:rFonts w:ascii="Times New Roman" w:eastAsia="Arial" w:hAnsi="Times New Roman" w:cs="Times New Roman"/>
        </w:rPr>
        <w:t>was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signed</w:t>
      </w:r>
      <w:proofErr w:type="spellEnd"/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initiative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involves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implementation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83 </w:t>
      </w:r>
      <w:proofErr w:type="spellStart"/>
      <w:r w:rsidRPr="00E7592A">
        <w:rPr>
          <w:rFonts w:ascii="Times New Roman" w:eastAsia="Arial" w:hAnsi="Times New Roman" w:cs="Times New Roman"/>
        </w:rPr>
        <w:t>measures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designed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by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experts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from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Kyiv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based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highlight w:val="white"/>
        </w:rPr>
        <w:t>Reanimation</w:t>
      </w:r>
      <w:proofErr w:type="spellEnd"/>
      <w:r w:rsidRPr="00E7592A">
        <w:rPr>
          <w:rFonts w:ascii="Times New Roman" w:eastAsia="Arial" w:hAnsi="Times New Roman" w:cs="Times New Roman"/>
          <w:highlight w:val="white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highlight w:val="white"/>
        </w:rPr>
        <w:t>Package</w:t>
      </w:r>
      <w:proofErr w:type="spellEnd"/>
      <w:r w:rsidRPr="00E7592A">
        <w:rPr>
          <w:rFonts w:ascii="Times New Roman" w:eastAsia="Arial" w:hAnsi="Times New Roman" w:cs="Times New Roman"/>
          <w:highlight w:val="white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highlight w:val="white"/>
        </w:rPr>
        <w:t>of</w:t>
      </w:r>
      <w:proofErr w:type="spellEnd"/>
      <w:r w:rsidRPr="00E7592A">
        <w:rPr>
          <w:rFonts w:ascii="Times New Roman" w:eastAsia="Arial" w:hAnsi="Times New Roman" w:cs="Times New Roman"/>
          <w:highlight w:val="white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highlight w:val="white"/>
        </w:rPr>
        <w:t>Reforms</w:t>
      </w:r>
      <w:proofErr w:type="spellEnd"/>
      <w:r w:rsidRPr="00E7592A">
        <w:rPr>
          <w:rFonts w:ascii="Times New Roman" w:hAnsi="Times New Roman" w:cs="Times New Roman"/>
        </w:rPr>
        <w:t xml:space="preserve"> </w:t>
      </w:r>
      <w:r w:rsidRPr="00E7592A">
        <w:rPr>
          <w:rFonts w:ascii="Times New Roman" w:hAnsi="Times New Roman" w:cs="Times New Roman"/>
        </w:rPr>
        <w:t>(</w:t>
      </w:r>
      <w:r w:rsidRPr="00E7592A">
        <w:rPr>
          <w:rFonts w:ascii="Times New Roman" w:eastAsia="Arial" w:hAnsi="Times New Roman" w:cs="Times New Roman"/>
        </w:rPr>
        <w:t>RPR</w:t>
      </w:r>
      <w:r w:rsidRPr="00E7592A">
        <w:rPr>
          <w:rFonts w:ascii="Times New Roman" w:eastAsia="Arial" w:hAnsi="Times New Roman" w:cs="Times New Roman"/>
        </w:rPr>
        <w:t>)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Transparency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International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Ukraine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IDLO (</w:t>
      </w:r>
      <w:proofErr w:type="spellStart"/>
      <w:r w:rsidRPr="00E7592A">
        <w:rPr>
          <w:rFonts w:ascii="Times New Roman" w:eastAsia="Arial" w:hAnsi="Times New Roman" w:cs="Times New Roman"/>
        </w:rPr>
        <w:t>International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Development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Law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Organization</w:t>
      </w:r>
      <w:proofErr w:type="spellEnd"/>
      <w:r w:rsidRPr="00E7592A">
        <w:rPr>
          <w:rFonts w:ascii="Times New Roman" w:eastAsia="Arial" w:hAnsi="Times New Roman" w:cs="Times New Roman"/>
        </w:rPr>
        <w:t>).</w:t>
      </w:r>
    </w:p>
    <w:p w:rsidR="00071D91" w:rsidRPr="00E7592A" w:rsidRDefault="00071D91" w:rsidP="00071D91">
      <w:pPr>
        <w:pStyle w:val="normal"/>
        <w:spacing w:after="140" w:line="331" w:lineRule="auto"/>
        <w:jc w:val="both"/>
        <w:rPr>
          <w:rFonts w:ascii="Times New Roman" w:hAnsi="Times New Roman" w:cs="Times New Roman"/>
        </w:rPr>
      </w:pPr>
    </w:p>
    <w:p w:rsidR="00071D91" w:rsidRPr="00E7592A" w:rsidRDefault="00274A7C" w:rsidP="00071D91">
      <w:pPr>
        <w:pStyle w:val="normal"/>
        <w:spacing w:line="331" w:lineRule="auto"/>
        <w:jc w:val="both"/>
        <w:rPr>
          <w:rFonts w:ascii="Times New Roman" w:hAnsi="Times New Roman" w:cs="Times New Roman"/>
        </w:rPr>
      </w:pP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initiative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began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in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the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summer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of</w:t>
      </w:r>
      <w:proofErr w:type="spellEnd"/>
      <w:r>
        <w:rPr>
          <w:rFonts w:ascii="Times New Roman" w:eastAsia="Arial" w:hAnsi="Times New Roman" w:cs="Times New Roman"/>
        </w:rPr>
        <w:t xml:space="preserve"> 2016. </w:t>
      </w:r>
      <w:proofErr w:type="spellStart"/>
      <w:r>
        <w:rPr>
          <w:rFonts w:ascii="Times New Roman" w:eastAsia="Arial" w:hAnsi="Times New Roman" w:cs="Times New Roman"/>
        </w:rPr>
        <w:t>Civi</w:t>
      </w:r>
      <w:proofErr w:type="spellEnd"/>
      <w:r>
        <w:rPr>
          <w:rFonts w:ascii="Times New Roman" w:eastAsia="Arial" w:hAnsi="Times New Roman" w:cs="Times New Roman"/>
          <w:lang w:val="en-US"/>
        </w:rPr>
        <w:t>l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experts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analyzed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facts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risks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corruption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Ukrainian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ministries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produced</w:t>
      </w:r>
      <w:proofErr w:type="spellEnd"/>
      <w:r w:rsidRPr="00E7592A">
        <w:rPr>
          <w:rFonts w:ascii="Times New Roman" w:eastAsia="Arial" w:hAnsi="Times New Roman" w:cs="Times New Roman"/>
        </w:rPr>
        <w:t xml:space="preserve"> a </w:t>
      </w:r>
      <w:proofErr w:type="spellStart"/>
      <w:r w:rsidRPr="00E7592A">
        <w:rPr>
          <w:rFonts w:ascii="Times New Roman" w:eastAsia="Arial" w:hAnsi="Times New Roman" w:cs="Times New Roman"/>
        </w:rPr>
        <w:t>list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specific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measures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that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would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help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</w:t>
      </w:r>
      <w:r w:rsidR="00071D91" w:rsidRPr="00E7592A">
        <w:rPr>
          <w:rFonts w:ascii="Times New Roman" w:eastAsia="Arial" w:hAnsi="Times New Roman" w:cs="Times New Roman"/>
        </w:rPr>
        <w:t>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minimiz</w:t>
      </w:r>
      <w:r w:rsidR="00071D91" w:rsidRPr="00E7592A">
        <w:rPr>
          <w:rFonts w:ascii="Times New Roman" w:eastAsia="Arial" w:hAnsi="Times New Roman" w:cs="Times New Roman"/>
        </w:rPr>
        <w:t>ation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these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risks</w:t>
      </w:r>
      <w:proofErr w:type="spellEnd"/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="00071D91" w:rsidRPr="00E7592A">
        <w:rPr>
          <w:rFonts w:ascii="Times New Roman" w:eastAsia="Arial" w:hAnsi="Times New Roman" w:cs="Times New Roman"/>
        </w:rPr>
        <w:t>T</w:t>
      </w:r>
      <w:r w:rsidRPr="00E7592A">
        <w:rPr>
          <w:rFonts w:ascii="Times New Roman" w:eastAsia="Arial" w:hAnsi="Times New Roman" w:cs="Times New Roman"/>
        </w:rPr>
        <w:t>hese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measures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were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later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</w:t>
      </w:r>
      <w:r w:rsidR="00071D91" w:rsidRPr="00E7592A">
        <w:rPr>
          <w:rFonts w:ascii="Times New Roman" w:eastAsia="Arial" w:hAnsi="Times New Roman" w:cs="Times New Roman"/>
        </w:rPr>
        <w:t>pproved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with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Cabinet</w:t>
      </w:r>
      <w:proofErr w:type="spellEnd"/>
      <w:r w:rsidRPr="00E7592A">
        <w:rPr>
          <w:rFonts w:ascii="Times New Roman" w:eastAsia="Arial" w:hAnsi="Times New Roman" w:cs="Times New Roman"/>
        </w:rPr>
        <w:t xml:space="preserve"> Office,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now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experts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representatives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from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different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ministries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are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creat</w:t>
      </w:r>
      <w:r w:rsidR="00071D91" w:rsidRPr="00E7592A">
        <w:rPr>
          <w:rFonts w:ascii="Times New Roman" w:eastAsia="Arial" w:hAnsi="Times New Roman" w:cs="Times New Roman"/>
        </w:rPr>
        <w:t>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plans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for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their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implementations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. </w:t>
      </w:r>
    </w:p>
    <w:p w:rsidR="00071D91" w:rsidRPr="00E7592A" w:rsidRDefault="00071D91">
      <w:pPr>
        <w:pStyle w:val="normal"/>
        <w:spacing w:after="140" w:line="331" w:lineRule="auto"/>
        <w:rPr>
          <w:rFonts w:ascii="Times New Roman" w:hAnsi="Times New Roman" w:cs="Times New Roman"/>
        </w:rPr>
      </w:pPr>
    </w:p>
    <w:p w:rsidR="00071D91" w:rsidRPr="00E7592A" w:rsidRDefault="00274A7C" w:rsidP="00071D91">
      <w:pPr>
        <w:pStyle w:val="normal"/>
        <w:spacing w:line="331" w:lineRule="auto"/>
        <w:jc w:val="both"/>
        <w:rPr>
          <w:rFonts w:ascii="Times New Roman" w:hAnsi="Times New Roman" w:cs="Times New Roman"/>
        </w:rPr>
      </w:pPr>
      <w:r w:rsidRPr="00E7592A">
        <w:rPr>
          <w:rFonts w:ascii="Times New Roman" w:eastAsia="Arial" w:hAnsi="Times New Roman" w:cs="Times New Roman"/>
        </w:rPr>
        <w:t>"</w:t>
      </w:r>
      <w:proofErr w:type="spellStart"/>
      <w:r w:rsidRPr="00E7592A">
        <w:rPr>
          <w:rFonts w:ascii="Times New Roman" w:eastAsia="Arial" w:hAnsi="Times New Roman" w:cs="Times New Roman"/>
        </w:rPr>
        <w:t>In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</w:t>
      </w:r>
      <w:r w:rsidR="00071D91" w:rsidRPr="00E7592A">
        <w:rPr>
          <w:rFonts w:ascii="Times New Roman" w:eastAsia="Arial" w:hAnsi="Times New Roman" w:cs="Times New Roman"/>
        </w:rPr>
        <w:t>is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fight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against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corruption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important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not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to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respond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solely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to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events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that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have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occurred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but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also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to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pay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attention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to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prevent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future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demands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for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bribes</w:t>
      </w:r>
      <w:proofErr w:type="spellEnd"/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="00071D91" w:rsidRPr="00E7592A">
        <w:rPr>
          <w:rFonts w:ascii="Times New Roman" w:eastAsia="Arial" w:hAnsi="Times New Roman" w:cs="Times New Roman"/>
        </w:rPr>
        <w:t>Additionally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there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are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many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within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government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who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are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interested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in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fight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against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corruption</w:t>
      </w:r>
      <w:proofErr w:type="spellEnd"/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Pr="00E7592A">
        <w:rPr>
          <w:rFonts w:ascii="Times New Roman" w:eastAsia="Arial" w:hAnsi="Times New Roman" w:cs="Times New Roman"/>
        </w:rPr>
        <w:t>We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are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public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therefore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initiated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this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project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to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help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these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people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to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share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with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them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our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experience</w:t>
      </w:r>
      <w:proofErr w:type="spellEnd"/>
      <w:r>
        <w:rPr>
          <w:rFonts w:ascii="Times New Roman" w:eastAsia="Arial" w:hAnsi="Times New Roman" w:cs="Times New Roman"/>
        </w:rPr>
        <w:t>, "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sa</w:t>
      </w:r>
      <w:r w:rsidR="00071D91" w:rsidRPr="00E7592A">
        <w:rPr>
          <w:rFonts w:ascii="Times New Roman" w:eastAsia="Arial" w:hAnsi="Times New Roman" w:cs="Times New Roman"/>
        </w:rPr>
        <w:t>id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coordinator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for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the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initiative</w:t>
      </w:r>
      <w:proofErr w:type="spellEnd"/>
      <w:r>
        <w:rPr>
          <w:rFonts w:ascii="Times New Roman" w:eastAsia="Arial" w:hAnsi="Times New Roman" w:cs="Times New Roman"/>
          <w:lang w:val="en-US"/>
        </w:rPr>
        <w:t xml:space="preserve"> ‘</w:t>
      </w:r>
      <w:proofErr w:type="spellStart"/>
      <w:r w:rsidRPr="00E7592A">
        <w:rPr>
          <w:rFonts w:ascii="Times New Roman" w:eastAsia="Arial" w:hAnsi="Times New Roman" w:cs="Times New Roman"/>
        </w:rPr>
        <w:t>Together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A</w:t>
      </w:r>
      <w:r w:rsidRPr="00E7592A">
        <w:rPr>
          <w:rFonts w:ascii="Times New Roman" w:eastAsia="Arial" w:hAnsi="Times New Roman" w:cs="Times New Roman"/>
        </w:rPr>
        <w:t>gainst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C</w:t>
      </w:r>
      <w:r>
        <w:rPr>
          <w:rFonts w:ascii="Times New Roman" w:eastAsia="Arial" w:hAnsi="Times New Roman" w:cs="Times New Roman"/>
        </w:rPr>
        <w:t>orruption</w:t>
      </w:r>
      <w:proofErr w:type="spellEnd"/>
      <w:r>
        <w:rPr>
          <w:rFonts w:ascii="Times New Roman" w:eastAsia="Arial" w:hAnsi="Times New Roman" w:cs="Times New Roman"/>
          <w:lang w:val="en-US"/>
        </w:rPr>
        <w:t>’</w:t>
      </w:r>
      <w:r>
        <w:rPr>
          <w:rFonts w:ascii="Times New Roman" w:eastAsia="Arial" w:hAnsi="Times New Roman" w:cs="Times New Roman"/>
        </w:rPr>
        <w:t>,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Oksana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Velychko</w:t>
      </w:r>
      <w:proofErr w:type="spellEnd"/>
      <w:r w:rsidRPr="00E7592A">
        <w:rPr>
          <w:rFonts w:ascii="Times New Roman" w:eastAsia="Arial" w:hAnsi="Times New Roman" w:cs="Times New Roman"/>
        </w:rPr>
        <w:t>.</w:t>
      </w:r>
    </w:p>
    <w:p w:rsidR="00071D91" w:rsidRPr="00E7592A" w:rsidRDefault="00071D91">
      <w:pPr>
        <w:pStyle w:val="normal"/>
        <w:spacing w:after="140" w:line="331" w:lineRule="auto"/>
        <w:rPr>
          <w:rFonts w:ascii="Times New Roman" w:hAnsi="Times New Roman" w:cs="Times New Roman"/>
        </w:rPr>
      </w:pPr>
    </w:p>
    <w:p w:rsidR="00071D91" w:rsidRPr="00E7592A" w:rsidRDefault="00274A7C" w:rsidP="00071D91">
      <w:pPr>
        <w:pStyle w:val="normal"/>
        <w:spacing w:line="331" w:lineRule="auto"/>
        <w:jc w:val="both"/>
        <w:rPr>
          <w:rFonts w:ascii="Times New Roman" w:hAnsi="Times New Roman" w:cs="Times New Roman"/>
        </w:rPr>
      </w:pPr>
      <w:proofErr w:type="spellStart"/>
      <w:r w:rsidRPr="00E7592A">
        <w:rPr>
          <w:rFonts w:ascii="Times New Roman" w:eastAsia="Arial" w:hAnsi="Times New Roman" w:cs="Times New Roman"/>
        </w:rPr>
        <w:t>Within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this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initiative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</w:t>
      </w:r>
      <w:r w:rsidR="00071D91" w:rsidRPr="00E7592A">
        <w:rPr>
          <w:rFonts w:ascii="Times New Roman" w:eastAsia="Arial" w:hAnsi="Times New Roman" w:cs="Times New Roman"/>
        </w:rPr>
        <w:t>very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ministry</w:t>
      </w:r>
      <w:proofErr w:type="spellEnd"/>
      <w:r w:rsidRPr="00E7592A">
        <w:rPr>
          <w:rFonts w:ascii="Times New Roman" w:eastAsia="Arial" w:hAnsi="Times New Roman" w:cs="Times New Roman"/>
        </w:rPr>
        <w:t>,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color w:val="333333"/>
          <w:highlight w:val="white"/>
        </w:rPr>
        <w:t>State</w:t>
      </w:r>
      <w:proofErr w:type="spellEnd"/>
      <w:r w:rsidRPr="00E7592A">
        <w:rPr>
          <w:rFonts w:ascii="Times New Roman" w:eastAsia="Arial" w:hAnsi="Times New Roman" w:cs="Times New Roman"/>
          <w:color w:val="333333"/>
          <w:highlight w:val="white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color w:val="333333"/>
          <w:highlight w:val="white"/>
        </w:rPr>
        <w:t>Audit</w:t>
      </w:r>
      <w:proofErr w:type="spellEnd"/>
      <w:r w:rsidRPr="00E7592A">
        <w:rPr>
          <w:rFonts w:ascii="Times New Roman" w:eastAsia="Arial" w:hAnsi="Times New Roman" w:cs="Times New Roman"/>
          <w:color w:val="333333"/>
          <w:highlight w:val="white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color w:val="333333"/>
          <w:highlight w:val="white"/>
        </w:rPr>
        <w:t>Service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National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Agency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Corruption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Prevention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State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Property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Fund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will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hold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o</w:t>
      </w:r>
      <w:r w:rsidRPr="00E7592A">
        <w:rPr>
          <w:rFonts w:ascii="Times New Roman" w:eastAsia="Arial" w:hAnsi="Times New Roman" w:cs="Times New Roman"/>
        </w:rPr>
        <w:t>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average</w:t>
      </w:r>
      <w:proofErr w:type="spellEnd"/>
      <w:r w:rsidR="00071D91" w:rsidRPr="00E7592A">
        <w:rPr>
          <w:rFonts w:ascii="Times New Roman" w:eastAsia="Arial" w:hAnsi="Times New Roman" w:cs="Times New Roman"/>
        </w:rPr>
        <w:t>,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five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measures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aimed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reducing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risks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corruption</w:t>
      </w:r>
      <w:proofErr w:type="spellEnd"/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Pr="00E7592A">
        <w:rPr>
          <w:rFonts w:ascii="Times New Roman" w:eastAsia="Arial" w:hAnsi="Times New Roman" w:cs="Times New Roman"/>
        </w:rPr>
        <w:t>For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example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Ministry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Education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Science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will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inter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alia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simplif</w:t>
      </w:r>
      <w:r w:rsidR="00071D91" w:rsidRPr="00E7592A">
        <w:rPr>
          <w:rFonts w:ascii="Times New Roman" w:eastAsia="Arial" w:hAnsi="Times New Roman" w:cs="Times New Roman"/>
        </w:rPr>
        <w:t>y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licensing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procedures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educational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institutions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higher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education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transforming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into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electronic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format</w:t>
      </w:r>
      <w:proofErr w:type="spellEnd"/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Ministry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Interior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will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prevent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certain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manifestations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including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abuse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power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position</w:t>
      </w:r>
      <w:r w:rsidRPr="00E7592A">
        <w:rPr>
          <w:rFonts w:ascii="Times New Roman" w:eastAsia="Arial" w:hAnsi="Times New Roman" w:cs="Times New Roman"/>
        </w:rPr>
        <w:t>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during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examinations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for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driving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licenses</w:t>
      </w:r>
      <w:proofErr w:type="spellEnd"/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entire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list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measures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can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be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found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web</w:t>
      </w:r>
      <w:r w:rsidRPr="00E7592A">
        <w:rPr>
          <w:rFonts w:ascii="Times New Roman" w:eastAsia="Arial" w:hAnsi="Times New Roman" w:cs="Times New Roman"/>
        </w:rPr>
        <w:t>site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highlight w:val="white"/>
        </w:rPr>
        <w:t>the</w:t>
      </w:r>
      <w:proofErr w:type="spellEnd"/>
      <w:r w:rsidRPr="00E7592A">
        <w:rPr>
          <w:rFonts w:ascii="Times New Roman" w:eastAsia="Arial" w:hAnsi="Times New Roman" w:cs="Times New Roman"/>
          <w:highlight w:val="white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highlight w:val="white"/>
        </w:rPr>
        <w:t>Cabinet</w:t>
      </w:r>
      <w:proofErr w:type="spellEnd"/>
      <w:r w:rsidRPr="00E7592A">
        <w:rPr>
          <w:rFonts w:ascii="Times New Roman" w:eastAsia="Arial" w:hAnsi="Times New Roman" w:cs="Times New Roman"/>
          <w:highlight w:val="white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highlight w:val="white"/>
        </w:rPr>
        <w:t>of</w:t>
      </w:r>
      <w:proofErr w:type="spellEnd"/>
      <w:r w:rsidRPr="00E7592A">
        <w:rPr>
          <w:rFonts w:ascii="Times New Roman" w:eastAsia="Arial" w:hAnsi="Times New Roman" w:cs="Times New Roman"/>
          <w:highlight w:val="white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  <w:highlight w:val="white"/>
        </w:rPr>
        <w:t>Ministers</w:t>
      </w:r>
      <w:proofErr w:type="spellEnd"/>
      <w:r w:rsidRPr="00E7592A">
        <w:rPr>
          <w:rFonts w:ascii="Times New Roman" w:eastAsia="Arial" w:hAnsi="Times New Roman" w:cs="Times New Roman"/>
        </w:rPr>
        <w:t>. "</w:t>
      </w:r>
      <w:proofErr w:type="spellStart"/>
      <w:r w:rsidRPr="00E7592A">
        <w:rPr>
          <w:rFonts w:ascii="Times New Roman" w:eastAsia="Arial" w:hAnsi="Times New Roman" w:cs="Times New Roman"/>
        </w:rPr>
        <w:t>We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do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not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take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these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measures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solely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for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r w:rsidRPr="00E7592A">
        <w:rPr>
          <w:rFonts w:ascii="Times New Roman" w:eastAsia="Arial" w:hAnsi="Times New Roman" w:cs="Times New Roman"/>
        </w:rPr>
        <w:t>ir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appearance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appeal</w:t>
      </w:r>
      <w:proofErr w:type="spellEnd"/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Pr="00E7592A">
        <w:rPr>
          <w:rFonts w:ascii="Times New Roman" w:eastAsia="Arial" w:hAnsi="Times New Roman" w:cs="Times New Roman"/>
        </w:rPr>
        <w:t>We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embark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on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them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to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accomplish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things</w:t>
      </w:r>
      <w:proofErr w:type="spellEnd"/>
      <w:r w:rsidRPr="00E7592A">
        <w:rPr>
          <w:rFonts w:ascii="Times New Roman" w:eastAsia="Arial" w:hAnsi="Times New Roman" w:cs="Times New Roman"/>
        </w:rPr>
        <w:t xml:space="preserve">. I </w:t>
      </w:r>
      <w:proofErr w:type="spellStart"/>
      <w:r w:rsidRPr="00E7592A">
        <w:rPr>
          <w:rFonts w:ascii="Times New Roman" w:eastAsia="Arial" w:hAnsi="Times New Roman" w:cs="Times New Roman"/>
        </w:rPr>
        <w:t>should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warn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those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r w:rsidR="00E7592A" w:rsidRPr="00E7592A">
        <w:rPr>
          <w:rFonts w:ascii="Times New Roman" w:eastAsia="Arial" w:hAnsi="Times New Roman" w:cs="Times New Roman"/>
          <w:lang w:val="en-US"/>
        </w:rPr>
        <w:t>who</w:t>
      </w:r>
      <w:r w:rsidR="00071D91" w:rsidRPr="00E7592A">
        <w:rPr>
          <w:rFonts w:ascii="Times New Roman" w:eastAsia="Arial" w:hAnsi="Times New Roman" w:cs="Times New Roman"/>
        </w:rPr>
        <w:t xml:space="preserve"> 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think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that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creating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normal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conditions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for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public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bodies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not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normal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then</w:t>
      </w:r>
      <w:proofErr w:type="spellEnd"/>
      <w:r w:rsidRPr="00E7592A">
        <w:rPr>
          <w:rFonts w:ascii="Times New Roman" w:eastAsia="Arial" w:hAnsi="Times New Roman" w:cs="Times New Roman"/>
        </w:rPr>
        <w:t xml:space="preserve"> I </w:t>
      </w:r>
      <w:proofErr w:type="spellStart"/>
      <w:r w:rsidR="00071D91" w:rsidRPr="00E7592A">
        <w:rPr>
          <w:rFonts w:ascii="Times New Roman" w:eastAsia="Arial" w:hAnsi="Times New Roman" w:cs="Times New Roman"/>
        </w:rPr>
        <w:t>have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nothing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to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say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to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them</w:t>
      </w:r>
      <w:proofErr w:type="spellEnd"/>
      <w:r w:rsidR="00E7592A" w:rsidRPr="00E7592A">
        <w:rPr>
          <w:rFonts w:ascii="Times New Roman" w:eastAsia="Arial" w:hAnsi="Times New Roman" w:cs="Times New Roman"/>
          <w:lang w:val="en-US"/>
        </w:rPr>
        <w:t>,</w:t>
      </w:r>
      <w:r w:rsidR="00E7592A" w:rsidRPr="00E7592A">
        <w:rPr>
          <w:rFonts w:ascii="Times New Roman" w:eastAsia="Arial" w:hAnsi="Times New Roman" w:cs="Times New Roman"/>
        </w:rPr>
        <w:t>"</w:t>
      </w:r>
      <w:r w:rsidRPr="00E7592A">
        <w:rPr>
          <w:rFonts w:ascii="Times New Roman" w:eastAsia="Arial" w:hAnsi="Times New Roman" w:cs="Times New Roman"/>
        </w:rPr>
        <w:t xml:space="preserve"> </w:t>
      </w:r>
      <w:hyperlink r:id="rId4">
        <w:proofErr w:type="spellStart"/>
        <w:r w:rsidRPr="00E7592A">
          <w:rPr>
            <w:rFonts w:ascii="Times New Roman" w:eastAsia="Arial" w:hAnsi="Times New Roman" w:cs="Times New Roman"/>
            <w:color w:val="1155CC"/>
            <w:u w:val="single"/>
          </w:rPr>
          <w:t>said</w:t>
        </w:r>
        <w:proofErr w:type="spellEnd"/>
        <w:r w:rsidRPr="00E7592A">
          <w:rPr>
            <w:rFonts w:ascii="Times New Roman" w:eastAsia="Arial" w:hAnsi="Times New Roman" w:cs="Times New Roman"/>
            <w:color w:val="1155CC"/>
            <w:u w:val="single"/>
          </w:rPr>
          <w:t xml:space="preserve"> </w:t>
        </w:r>
      </w:hyperlink>
      <w:proofErr w:type="spellStart"/>
      <w:r w:rsidRPr="00E7592A">
        <w:rPr>
          <w:rFonts w:ascii="Times New Roman" w:eastAsia="Arial" w:hAnsi="Times New Roman" w:cs="Times New Roman"/>
        </w:rPr>
        <w:t>t</w:t>
      </w:r>
      <w:hyperlink r:id="rId5" w:history="1">
        <w:r w:rsidR="00071D91" w:rsidRPr="00E7592A">
          <w:rPr>
            <w:rFonts w:ascii="Times New Roman" w:eastAsia="Arial" w:hAnsi="Times New Roman" w:cs="Times New Roman"/>
          </w:rPr>
          <w:t>he</w:t>
        </w:r>
        <w:proofErr w:type="spellEnd"/>
        <w:r w:rsidR="00071D91" w:rsidRPr="00E7592A">
          <w:rPr>
            <w:rFonts w:ascii="Times New Roman" w:eastAsia="Arial" w:hAnsi="Times New Roman" w:cs="Times New Roman"/>
          </w:rPr>
          <w:t xml:space="preserve"> </w:t>
        </w:r>
      </w:hyperlink>
      <w:proofErr w:type="spellStart"/>
      <w:r w:rsidRPr="00E7592A">
        <w:rPr>
          <w:rFonts w:ascii="Times New Roman" w:eastAsia="Arial" w:hAnsi="Times New Roman" w:cs="Times New Roman"/>
        </w:rPr>
        <w:t>Prime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Minister</w:t>
      </w:r>
      <w:proofErr w:type="spellEnd"/>
      <w:r w:rsidRPr="00E7592A">
        <w:rPr>
          <w:rFonts w:ascii="Times New Roman" w:eastAsia="Arial" w:hAnsi="Times New Roman" w:cs="Times New Roman"/>
        </w:rPr>
        <w:t>,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Volodymyr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r w:rsidR="00E7592A" w:rsidRPr="00E7592A">
        <w:rPr>
          <w:rFonts w:ascii="Times New Roman" w:eastAsia="Arial" w:hAnsi="Times New Roman" w:cs="Times New Roman"/>
          <w:lang w:val="en-US"/>
        </w:rPr>
        <w:t>H</w:t>
      </w:r>
      <w:proofErr w:type="spellStart"/>
      <w:r w:rsidRPr="00E7592A">
        <w:rPr>
          <w:rFonts w:ascii="Times New Roman" w:eastAsia="Arial" w:hAnsi="Times New Roman" w:cs="Times New Roman"/>
        </w:rPr>
        <w:t>ro</w:t>
      </w:r>
      <w:r w:rsidR="00E7592A" w:rsidRPr="00E7592A">
        <w:rPr>
          <w:rFonts w:ascii="Times New Roman" w:eastAsia="Arial" w:hAnsi="Times New Roman" w:cs="Times New Roman"/>
          <w:lang w:val="en-US"/>
        </w:rPr>
        <w:t>i</w:t>
      </w:r>
      <w:r w:rsidRPr="00E7592A">
        <w:rPr>
          <w:rFonts w:ascii="Times New Roman" w:eastAsia="Arial" w:hAnsi="Times New Roman" w:cs="Times New Roman"/>
        </w:rPr>
        <w:t>sman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at</w:t>
      </w:r>
      <w:proofErr w:type="spellEnd"/>
      <w:r w:rsidRPr="00E7592A">
        <w:rPr>
          <w:rFonts w:ascii="Times New Roman" w:eastAsia="Arial" w:hAnsi="Times New Roman" w:cs="Times New Roman"/>
        </w:rPr>
        <w:t xml:space="preserve"> a </w:t>
      </w:r>
      <w:proofErr w:type="spellStart"/>
      <w:r w:rsidRPr="00E7592A">
        <w:rPr>
          <w:rFonts w:ascii="Times New Roman" w:eastAsia="Arial" w:hAnsi="Times New Roman" w:cs="Times New Roman"/>
        </w:rPr>
        <w:t>government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meeting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during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presentation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initiative</w:t>
      </w:r>
      <w:proofErr w:type="spellEnd"/>
      <w:r w:rsidRPr="00E7592A">
        <w:rPr>
          <w:rFonts w:ascii="Times New Roman" w:eastAsia="Arial" w:hAnsi="Times New Roman" w:cs="Times New Roman"/>
        </w:rPr>
        <w:t>.</w:t>
      </w:r>
    </w:p>
    <w:p w:rsidR="00071D91" w:rsidRPr="00E7592A" w:rsidRDefault="00071D91">
      <w:pPr>
        <w:pStyle w:val="normal"/>
        <w:spacing w:line="331" w:lineRule="auto"/>
        <w:rPr>
          <w:rFonts w:ascii="Times New Roman" w:hAnsi="Times New Roman" w:cs="Times New Roman"/>
        </w:rPr>
      </w:pPr>
    </w:p>
    <w:p w:rsidR="00071D91" w:rsidRPr="00E7592A" w:rsidRDefault="00274A7C" w:rsidP="00071D91">
      <w:pPr>
        <w:pStyle w:val="normal"/>
        <w:spacing w:line="288" w:lineRule="auto"/>
        <w:jc w:val="both"/>
        <w:rPr>
          <w:rFonts w:ascii="Times New Roman" w:hAnsi="Times New Roman" w:cs="Times New Roman"/>
        </w:rPr>
      </w:pPr>
      <w:proofErr w:type="spellStart"/>
      <w:r w:rsidRPr="00E7592A">
        <w:rPr>
          <w:rFonts w:ascii="Times New Roman" w:eastAsia="Arial" w:hAnsi="Times New Roman" w:cs="Times New Roman"/>
        </w:rPr>
        <w:t>Public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authorities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have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to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illustrate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</w:t>
      </w:r>
      <w:r w:rsidRPr="00E7592A">
        <w:rPr>
          <w:rFonts w:ascii="Times New Roman" w:eastAsia="Arial" w:hAnsi="Times New Roman" w:cs="Times New Roman"/>
        </w:rPr>
        <w:t>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first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results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from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the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implementation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these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measures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before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International</w:t>
      </w:r>
      <w:proofErr w:type="spellEnd"/>
      <w:r w:rsidRPr="00E7592A">
        <w:rPr>
          <w:rFonts w:ascii="Times New Roman" w:eastAsia="Arial" w:hAnsi="Times New Roman" w:cs="Times New Roman"/>
        </w:rPr>
        <w:t xml:space="preserve"> Anti-Corruption </w:t>
      </w:r>
      <w:proofErr w:type="spellStart"/>
      <w:r w:rsidRPr="00E7592A">
        <w:rPr>
          <w:rFonts w:ascii="Times New Roman" w:eastAsia="Arial" w:hAnsi="Times New Roman" w:cs="Times New Roman"/>
        </w:rPr>
        <w:t>Day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December</w:t>
      </w:r>
      <w:proofErr w:type="spellEnd"/>
      <w:r w:rsidRPr="00E7592A">
        <w:rPr>
          <w:rFonts w:ascii="Times New Roman" w:eastAsia="Arial" w:hAnsi="Times New Roman" w:cs="Times New Roman"/>
        </w:rPr>
        <w:t xml:space="preserve"> 9</w:t>
      </w:r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Pr="00E7592A">
        <w:rPr>
          <w:rFonts w:ascii="Times New Roman" w:eastAsia="Arial" w:hAnsi="Times New Roman" w:cs="Times New Roman"/>
        </w:rPr>
        <w:t>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</w:t>
      </w:r>
      <w:r w:rsidR="00071D91" w:rsidRPr="00E7592A">
        <w:rPr>
          <w:rFonts w:ascii="Times New Roman" w:eastAsia="Arial" w:hAnsi="Times New Roman" w:cs="Times New Roman"/>
        </w:rPr>
        <w:t>at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day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public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will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note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which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institutions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have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greatest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progress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and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which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still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require</w:t>
      </w:r>
      <w:proofErr w:type="spellEnd"/>
      <w:r w:rsidR="00071D91"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further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work</w:t>
      </w:r>
      <w:proofErr w:type="spellEnd"/>
      <w:r w:rsidRPr="00E7592A">
        <w:rPr>
          <w:rFonts w:ascii="Times New Roman" w:eastAsia="Arial" w:hAnsi="Times New Roman" w:cs="Times New Roman"/>
        </w:rPr>
        <w:t>. "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r</w:t>
      </w:r>
      <w:r w:rsidRPr="00E7592A">
        <w:rPr>
          <w:rFonts w:ascii="Times New Roman" w:eastAsia="Arial" w:hAnsi="Times New Roman" w:cs="Times New Roman"/>
        </w:rPr>
        <w:t>eporting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</w:t>
      </w:r>
      <w:r w:rsidR="00071D91" w:rsidRPr="00E7592A">
        <w:rPr>
          <w:rFonts w:ascii="Times New Roman" w:eastAsia="Arial" w:hAnsi="Times New Roman" w:cs="Times New Roman"/>
        </w:rPr>
        <w:t>f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progress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r w:rsidRPr="00E7592A">
        <w:rPr>
          <w:rFonts w:ascii="Times New Roman" w:eastAsia="Arial" w:hAnsi="Times New Roman" w:cs="Times New Roman"/>
        </w:rPr>
        <w:t>anti-</w:t>
      </w:r>
      <w:proofErr w:type="spellStart"/>
      <w:r w:rsidRPr="00E7592A">
        <w:rPr>
          <w:rFonts w:ascii="Times New Roman" w:eastAsia="Arial" w:hAnsi="Times New Roman" w:cs="Times New Roman"/>
        </w:rPr>
        <w:t>corruption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fight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December</w:t>
      </w:r>
      <w:proofErr w:type="spellEnd"/>
      <w:r w:rsidRPr="00E7592A">
        <w:rPr>
          <w:rFonts w:ascii="Times New Roman" w:eastAsia="Arial" w:hAnsi="Times New Roman" w:cs="Times New Roman"/>
        </w:rPr>
        <w:t xml:space="preserve"> 9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is</w:t>
      </w:r>
      <w:proofErr w:type="spellEnd"/>
      <w:r w:rsidRPr="00E7592A">
        <w:rPr>
          <w:rFonts w:ascii="Times New Roman" w:eastAsia="Arial" w:hAnsi="Times New Roman" w:cs="Times New Roman"/>
        </w:rPr>
        <w:t xml:space="preserve"> a </w:t>
      </w:r>
      <w:proofErr w:type="spellStart"/>
      <w:r w:rsidRPr="00E7592A">
        <w:rPr>
          <w:rFonts w:ascii="Times New Roman" w:eastAsia="Arial" w:hAnsi="Times New Roman" w:cs="Times New Roman"/>
        </w:rPr>
        <w:t>good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step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that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will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encourage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authorities</w:t>
      </w:r>
      <w:proofErr w:type="spellEnd"/>
      <w:r w:rsidRPr="00E7592A">
        <w:rPr>
          <w:rFonts w:ascii="Times New Roman" w:eastAsia="Arial" w:hAnsi="Times New Roman" w:cs="Times New Roman"/>
        </w:rPr>
        <w:t xml:space="preserve">  </w:t>
      </w:r>
      <w:proofErr w:type="spellStart"/>
      <w:r w:rsidRPr="00E7592A">
        <w:rPr>
          <w:rFonts w:ascii="Times New Roman" w:eastAsia="Arial" w:hAnsi="Times New Roman" w:cs="Times New Roman"/>
        </w:rPr>
        <w:t>to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actively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work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this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direction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because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know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that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this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day</w:t>
      </w:r>
      <w:proofErr w:type="spellEnd"/>
      <w:r w:rsidRPr="00E7592A">
        <w:rPr>
          <w:rFonts w:ascii="Times New Roman" w:eastAsia="Arial" w:hAnsi="Times New Roman" w:cs="Times New Roman"/>
        </w:rPr>
        <w:t xml:space="preserve"> X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when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public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will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ask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for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results</w:t>
      </w:r>
      <w:proofErr w:type="spellEnd"/>
      <w:r w:rsidRPr="00E7592A">
        <w:rPr>
          <w:rFonts w:ascii="Times New Roman" w:eastAsia="Arial" w:hAnsi="Times New Roman" w:cs="Times New Roman"/>
        </w:rPr>
        <w:t>,"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sa</w:t>
      </w:r>
      <w:r w:rsidR="00071D91" w:rsidRPr="00E7592A">
        <w:rPr>
          <w:rFonts w:ascii="Times New Roman" w:eastAsia="Arial" w:hAnsi="Times New Roman" w:cs="Times New Roman"/>
        </w:rPr>
        <w:t>id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Yaroslav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Yurchyshyn</w:t>
      </w:r>
      <w:proofErr w:type="spellEnd"/>
      <w:r w:rsidRPr="00E7592A">
        <w:rPr>
          <w:rFonts w:ascii="Times New Roman" w:eastAsia="Arial" w:hAnsi="Times New Roman" w:cs="Times New Roman"/>
        </w:rPr>
        <w:t xml:space="preserve">, </w:t>
      </w:r>
      <w:proofErr w:type="spellStart"/>
      <w:r w:rsidRPr="00E7592A">
        <w:rPr>
          <w:rFonts w:ascii="Times New Roman" w:eastAsia="Arial" w:hAnsi="Times New Roman" w:cs="Times New Roman"/>
        </w:rPr>
        <w:t>the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="00071D91" w:rsidRPr="00E7592A">
        <w:rPr>
          <w:rFonts w:ascii="Times New Roman" w:eastAsia="Arial" w:hAnsi="Times New Roman" w:cs="Times New Roman"/>
        </w:rPr>
        <w:t>E</w:t>
      </w:r>
      <w:r w:rsidRPr="00E7592A">
        <w:rPr>
          <w:rFonts w:ascii="Times New Roman" w:eastAsia="Arial" w:hAnsi="Times New Roman" w:cs="Times New Roman"/>
        </w:rPr>
        <w:t>xecutive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Director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lang w:val="en-US"/>
        </w:rPr>
        <w:t>of</w:t>
      </w:r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Transparency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International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Ukraine</w:t>
      </w:r>
      <w:proofErr w:type="spellEnd"/>
      <w:r w:rsidRPr="00E7592A">
        <w:rPr>
          <w:rFonts w:ascii="Times New Roman" w:eastAsia="Arial" w:hAnsi="Times New Roman" w:cs="Times New Roman"/>
        </w:rPr>
        <w:t xml:space="preserve">. </w:t>
      </w:r>
      <w:proofErr w:type="spellStart"/>
      <w:r w:rsidRPr="00E7592A">
        <w:rPr>
          <w:rFonts w:ascii="Times New Roman" w:eastAsia="Arial" w:hAnsi="Times New Roman" w:cs="Times New Roman"/>
        </w:rPr>
        <w:t>Further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reports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will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be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provided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every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three</w:t>
      </w:r>
      <w:proofErr w:type="spellEnd"/>
      <w:r w:rsidRPr="00E7592A">
        <w:rPr>
          <w:rFonts w:ascii="Times New Roman" w:eastAsia="Arial" w:hAnsi="Times New Roman" w:cs="Times New Roman"/>
        </w:rPr>
        <w:t xml:space="preserve"> </w:t>
      </w:r>
      <w:proofErr w:type="spellStart"/>
      <w:r w:rsidRPr="00E7592A">
        <w:rPr>
          <w:rFonts w:ascii="Times New Roman" w:eastAsia="Arial" w:hAnsi="Times New Roman" w:cs="Times New Roman"/>
        </w:rPr>
        <w:t>months</w:t>
      </w:r>
      <w:proofErr w:type="spellEnd"/>
      <w:r w:rsidRPr="00E7592A">
        <w:rPr>
          <w:rFonts w:ascii="Times New Roman" w:eastAsia="Arial" w:hAnsi="Times New Roman" w:cs="Times New Roman"/>
        </w:rPr>
        <w:t>.</w:t>
      </w:r>
    </w:p>
    <w:sectPr w:rsidR="00071D91" w:rsidRPr="00E7592A" w:rsidSect="00071D91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71D91"/>
    <w:rsid w:val="00071D91"/>
    <w:rsid w:val="00274A7C"/>
    <w:rsid w:val="00E7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71D9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71D9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71D9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71D91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071D9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71D9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1D91"/>
  </w:style>
  <w:style w:type="table" w:customStyle="1" w:styleId="TableNormal">
    <w:name w:val="Table Normal"/>
    <w:rsid w:val="00071D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71D9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71D9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71D9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1D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71D9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75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azomProtyKorupcii/videos/1627211567572073/" TargetMode="External"/><Relationship Id="rId4" Type="http://schemas.openxmlformats.org/officeDocument/2006/relationships/hyperlink" Target="https://www.facebook.com/RazomProtyKorupcii/videos/1627211567572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2016-11-10T13:32:00Z</dcterms:created>
  <dcterms:modified xsi:type="dcterms:W3CDTF">2016-11-10T13:43:00Z</dcterms:modified>
</cp:coreProperties>
</file>