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1E" w:rsidRDefault="00973F3B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ПРЕС-АНОНС</w:t>
      </w:r>
    </w:p>
    <w:p w:rsidR="00973F3B" w:rsidRPr="00973F3B" w:rsidRDefault="00973F3B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08.09.2017</w:t>
      </w:r>
    </w:p>
    <w:p w:rsidR="003E2AFF" w:rsidRDefault="003E2AFF" w:rsidP="002079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7B2A1E" w:rsidRPr="00973F3B" w:rsidRDefault="00973F3B" w:rsidP="002079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Антикорупційний суд в Україні – бути чи не бути? Дискусія в Києві</w:t>
      </w:r>
    </w:p>
    <w:p w:rsidR="007B2A1E" w:rsidRPr="0020793B" w:rsidRDefault="007B2A1E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B2A1E" w:rsidRPr="0020793B" w:rsidRDefault="00530A7C" w:rsidP="007B2A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Українське представництво міжнародної антикорупційної мережі </w:t>
      </w:r>
      <w:proofErr w:type="spellStart"/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>Transparency</w:t>
      </w:r>
      <w:proofErr w:type="spellEnd"/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запрошує </w:t>
      </w:r>
      <w:r w:rsidR="00973F3B">
        <w:rPr>
          <w:rFonts w:ascii="Times New Roman" w:eastAsia="Times New Roman" w:hAnsi="Times New Roman" w:cs="Times New Roman"/>
          <w:sz w:val="24"/>
          <w:szCs w:val="24"/>
          <w:lang w:val="uk-UA"/>
        </w:rPr>
        <w:t>правників, журналістів, громадських активістів та представників влади</w:t>
      </w: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експертну дискусію з питання створення Вищого а</w:t>
      </w:r>
      <w:r w:rsidR="007B2A1E"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>нтикорупційного суду в Україні.</w:t>
      </w:r>
    </w:p>
    <w:p w:rsidR="00530A7C" w:rsidRPr="0020793B" w:rsidRDefault="00530A7C" w:rsidP="007B2A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Захід відбудеться </w:t>
      </w:r>
      <w:r w:rsidRPr="002079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20 вересня </w:t>
      </w: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 року о 10:00 у </w:t>
      </w:r>
      <w:r w:rsidR="00C22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готелі «Либідь</w:t>
      </w:r>
      <w:r w:rsidRPr="002079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 Київ, </w:t>
      </w:r>
      <w:r w:rsidR="00C22744">
        <w:rPr>
          <w:rFonts w:ascii="Times New Roman" w:eastAsia="Times New Roman" w:hAnsi="Times New Roman" w:cs="Times New Roman"/>
          <w:sz w:val="24"/>
          <w:szCs w:val="24"/>
          <w:lang w:val="uk-UA"/>
        </w:rPr>
        <w:t>проспект Перемоги, 1.</w:t>
      </w:r>
    </w:p>
    <w:p w:rsidR="00530A7C" w:rsidRPr="0020793B" w:rsidRDefault="00530A7C" w:rsidP="00530A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hAnsi="Times New Roman" w:cs="Times New Roman"/>
          <w:sz w:val="24"/>
          <w:szCs w:val="24"/>
          <w:lang w:val="uk-UA"/>
        </w:rPr>
        <w:t>Ефективно функціонуюча незалежна судова система є обов’язковим елементом будь якої демократичної країни, де діє верховенство права. В Україні протягом останніх років здійснюється велика кількість системних реформ, у тому числі і судової гілки влади. Тим не менш, більшість реформ ще не досягли видимих результатів, а успіх усього процесу залежить від можливості судової системи працювати незалежно та ефективно, не піддаючись впливу зі сторони третіх осіб.</w:t>
      </w:r>
    </w:p>
    <w:p w:rsidR="00530A7C" w:rsidRPr="0020793B" w:rsidRDefault="00530A7C" w:rsidP="00530A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час, політично вмотивовані сили впливають на судові </w:t>
      </w:r>
      <w:proofErr w:type="spellStart"/>
      <w:r w:rsidRPr="0020793B">
        <w:rPr>
          <w:rFonts w:ascii="Times New Roman" w:hAnsi="Times New Roman" w:cs="Times New Roman"/>
          <w:sz w:val="24"/>
          <w:szCs w:val="24"/>
          <w:lang w:val="uk-UA"/>
        </w:rPr>
        <w:t>вироки</w:t>
      </w:r>
      <w:proofErr w:type="spellEnd"/>
      <w:r w:rsidRPr="0020793B">
        <w:rPr>
          <w:rFonts w:ascii="Times New Roman" w:hAnsi="Times New Roman" w:cs="Times New Roman"/>
          <w:sz w:val="24"/>
          <w:szCs w:val="24"/>
          <w:lang w:val="uk-UA"/>
        </w:rPr>
        <w:t>, особливо у справах, пов’язаних з корупцією. В результаті - суспільство не довіряє існуючій судовій системі, а корупціонери лишаються безкарними. Саме тому, існує критична потреба у створенні незалежного Вищого антикорупційного суду який буде здійснювати розгляд справ, підслідних НАБУ.</w:t>
      </w:r>
    </w:p>
    <w:p w:rsidR="00530A7C" w:rsidRPr="0020793B" w:rsidRDefault="00530A7C" w:rsidP="00207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саме має функціонувати нова інституція? Яким чином повинен здійснюватися відбір суддів в антикорупційний суд? </w:t>
      </w:r>
      <w:r w:rsidRPr="0020793B">
        <w:rPr>
          <w:rFonts w:ascii="Times New Roman" w:hAnsi="Times New Roman" w:cs="Times New Roman"/>
          <w:sz w:val="24"/>
          <w:szCs w:val="24"/>
          <w:lang w:val="uk-UA"/>
        </w:rPr>
        <w:t xml:space="preserve">Як спільна робота правників та активістів може допомогти очистити решту судової системи від сумнівних суддів? </w:t>
      </w: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>Саме на ці питання дадуть відповідь учасники дискусії.</w:t>
      </w:r>
    </w:p>
    <w:p w:rsidR="00530A7C" w:rsidRPr="0020793B" w:rsidRDefault="00530A7C" w:rsidP="00207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участі у заході просимо вас </w:t>
      </w:r>
      <w:r w:rsidRPr="00973F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18 вересня зареєструватися</w:t>
      </w: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посиланням: </w:t>
      </w:r>
      <w:hyperlink r:id="rId6" w:history="1">
        <w:r w:rsidR="007B2A1E" w:rsidRPr="0020793B">
          <w:rPr>
            <w:rStyle w:val="a3"/>
            <w:rFonts w:ascii="Times New Roman" w:hAnsi="Times New Roman" w:cs="Times New Roman"/>
          </w:rPr>
          <w:t>https://goo.gl/forms/rdQqs4pd6t7O4ySF3</w:t>
        </w:r>
      </w:hyperlink>
      <w:r w:rsidR="007B2A1E" w:rsidRPr="0020793B">
        <w:rPr>
          <w:rFonts w:ascii="Times New Roman" w:hAnsi="Times New Roman" w:cs="Times New Roman"/>
          <w:lang w:val="uk-UA"/>
        </w:rPr>
        <w:t>.</w:t>
      </w:r>
    </w:p>
    <w:p w:rsidR="00530A7C" w:rsidRPr="0020793B" w:rsidRDefault="00530A7C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Організатори забезпечують харчування та роздаткові інформаційні матеріали. </w:t>
      </w:r>
    </w:p>
    <w:p w:rsidR="00973F3B" w:rsidRDefault="00973F3B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0A7C" w:rsidRDefault="00530A7C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усіх питань, пов’язаних з організацією заходу, а також журналістам для акредитації просимо звертатися за номером телефону: 0638874630 – </w:t>
      </w:r>
      <w:r w:rsidRPr="00973F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 Костецький</w:t>
      </w:r>
      <w:r w:rsidRPr="0020793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73F3B" w:rsidRDefault="00973F3B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3F3B" w:rsidRPr="00973F3B" w:rsidRDefault="00973F3B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Захід відбувається за фінансової підтримки Міністерства закордонних справ Чеської Республіки в рамках </w:t>
      </w:r>
      <w:proofErr w:type="spellStart"/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Transition</w:t>
      </w:r>
      <w:proofErr w:type="spellEnd"/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Promotion</w:t>
      </w:r>
      <w:proofErr w:type="spellEnd"/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Program</w:t>
      </w:r>
      <w:proofErr w:type="spellEnd"/>
      <w:r w:rsidRPr="00973F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Інформація, висвітлена під час проведення заходу, може не відображати офіційної позиції Міністерства закордонних справ Чеської Республіки.</w:t>
      </w:r>
    </w:p>
    <w:p w:rsidR="0020793B" w:rsidRDefault="0020793B" w:rsidP="00530A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30A7C" w:rsidRPr="0020793B" w:rsidRDefault="00530A7C" w:rsidP="00530A7C">
      <w:pPr>
        <w:rPr>
          <w:rFonts w:ascii="Times New Roman" w:hAnsi="Times New Roman" w:cs="Times New Roman"/>
          <w:lang w:val="uk-UA"/>
        </w:rPr>
      </w:pPr>
    </w:p>
    <w:p w:rsidR="00C702AB" w:rsidRPr="0020793B" w:rsidRDefault="00C702AB">
      <w:pPr>
        <w:rPr>
          <w:rFonts w:ascii="Times New Roman" w:hAnsi="Times New Roman" w:cs="Times New Roman"/>
          <w:lang w:val="uk-UA"/>
        </w:rPr>
      </w:pPr>
    </w:p>
    <w:sectPr w:rsidR="00C702AB" w:rsidRPr="0020793B">
      <w:headerReference w:type="default" r:id="rId7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BF" w:rsidRDefault="007966BF">
      <w:pPr>
        <w:spacing w:after="0" w:line="240" w:lineRule="auto"/>
      </w:pPr>
      <w:r>
        <w:separator/>
      </w:r>
    </w:p>
  </w:endnote>
  <w:endnote w:type="continuationSeparator" w:id="0">
    <w:p w:rsidR="007966BF" w:rsidRDefault="0079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BF" w:rsidRDefault="007966BF">
      <w:pPr>
        <w:spacing w:after="0" w:line="240" w:lineRule="auto"/>
      </w:pPr>
      <w:r>
        <w:separator/>
      </w:r>
    </w:p>
  </w:footnote>
  <w:footnote w:type="continuationSeparator" w:id="0">
    <w:p w:rsidR="007966BF" w:rsidRDefault="0079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20793B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02B4D5C8" wp14:editId="6E79FFB8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7C"/>
    <w:rsid w:val="0020793B"/>
    <w:rsid w:val="003E2AFF"/>
    <w:rsid w:val="0047305B"/>
    <w:rsid w:val="00530A7C"/>
    <w:rsid w:val="007966BF"/>
    <w:rsid w:val="007B2A1E"/>
    <w:rsid w:val="00973F3B"/>
    <w:rsid w:val="00BB3B6A"/>
    <w:rsid w:val="00C22744"/>
    <w:rsid w:val="00C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74BF"/>
  <w15:chartTrackingRefBased/>
  <w15:docId w15:val="{3414C7AB-50BE-45C7-9B9B-A33B107D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0A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A7C"/>
    <w:rPr>
      <w:u w:val="single"/>
    </w:rPr>
  </w:style>
  <w:style w:type="paragraph" w:styleId="a4">
    <w:name w:val="header"/>
    <w:link w:val="a5"/>
    <w:rsid w:val="00530A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530A7C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table" w:styleId="a6">
    <w:name w:val="Table Grid"/>
    <w:basedOn w:val="a1"/>
    <w:uiPriority w:val="59"/>
    <w:rsid w:val="0020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rdQqs4pd6t7O4ySF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Пользователь Windows</cp:lastModifiedBy>
  <cp:revision>4</cp:revision>
  <dcterms:created xsi:type="dcterms:W3CDTF">2017-09-04T08:17:00Z</dcterms:created>
  <dcterms:modified xsi:type="dcterms:W3CDTF">2017-09-08T06:56:00Z</dcterms:modified>
</cp:coreProperties>
</file>