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4" w:rsidRDefault="004733FB" w:rsidP="00CF561C">
      <w:pPr>
        <w:pStyle w:val="Name"/>
        <w:jc w:val="right"/>
        <w:rPr>
          <w:rFonts w:asciiTheme="minorHAnsi" w:hAnsiTheme="minorHAnsi"/>
          <w:lang w:val="uk-UA"/>
        </w:rPr>
      </w:pPr>
      <w:r>
        <w:pict>
          <v:rect id="_x0000_s1035" style="position:absolute;left:0;text-align:left;margin-left:-29.05pt;margin-top:-.75pt;width:510.55pt;height:79.95pt;z-index:251658240;mso-position-horizontal-relative:margin" fillcolor="#5e4f45" stroked="f">
            <v:textbox style="mso-next-textbox:#_x0000_s1035">
              <w:txbxContent>
                <w:p w:rsidR="004F2FC8" w:rsidRPr="007958E4" w:rsidRDefault="007958E4" w:rsidP="00CF561C">
                  <w:pPr>
                    <w:pStyle w:val="Name"/>
                    <w:ind w:right="541"/>
                    <w:rPr>
                      <w:sz w:val="52"/>
                      <w:szCs w:val="52"/>
                    </w:rPr>
                  </w:pPr>
                  <w:r w:rsidRPr="007958E4">
                    <w:rPr>
                      <w:sz w:val="52"/>
                      <w:szCs w:val="52"/>
                    </w:rPr>
                    <w:t xml:space="preserve">Sergey </w:t>
                  </w:r>
                  <w:proofErr w:type="spellStart"/>
                  <w:r w:rsidRPr="007958E4">
                    <w:rPr>
                      <w:sz w:val="52"/>
                      <w:szCs w:val="52"/>
                    </w:rPr>
                    <w:t>Ponomaryov</w:t>
                  </w:r>
                  <w:proofErr w:type="spellEnd"/>
                </w:p>
                <w:p w:rsidR="004F2FC8" w:rsidRPr="00CF561C" w:rsidRDefault="00CF561C" w:rsidP="00975DEF">
                  <w:pPr>
                    <w:pStyle w:val="JobTitl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</w:p>
                <w:p w:rsidR="003F6206" w:rsidRPr="00975DEF" w:rsidRDefault="003F6206" w:rsidP="00975DEF">
                  <w:pPr>
                    <w:pStyle w:val="JobTitle"/>
                  </w:pPr>
                </w:p>
              </w:txbxContent>
            </v:textbox>
            <w10:wrap anchorx="margin"/>
          </v:rect>
        </w:pict>
      </w:r>
      <w:r w:rsidR="00A83618" w:rsidRPr="005021A6">
        <w:rPr>
          <w:b/>
          <w:noProof/>
          <w:lang w:val="ru-RU" w:eastAsia="ru-RU"/>
        </w:rPr>
        <w:drawing>
          <wp:inline distT="0" distB="0" distL="0" distR="0" wp14:anchorId="45BAA4DD" wp14:editId="24539BF0">
            <wp:extent cx="733425" cy="1005867"/>
            <wp:effectExtent l="0" t="0" r="0" b="0"/>
            <wp:docPr id="2" name="Рисунок 2" descr="E:\Padfone\Camera\IMG_20161230_1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dfone\Camera\IMG_20161230_12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0" r="11688"/>
                    <a:stretch/>
                  </pic:blipFill>
                  <pic:spPr bwMode="auto">
                    <a:xfrm>
                      <a:off x="0" y="0"/>
                      <a:ext cx="73498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9E3" w:rsidRPr="00F00240" w:rsidRDefault="003559E3" w:rsidP="003559E3"/>
    <w:p w:rsidR="005E498E" w:rsidRPr="00F00240" w:rsidRDefault="007958E4" w:rsidP="00721B38">
      <w:pPr>
        <w:pStyle w:val="ContactInfo"/>
        <w:shd w:val="clear" w:color="auto" w:fill="968778"/>
        <w:rPr>
          <w:noProof w:val="0"/>
          <w:color w:val="FFFFFF" w:themeColor="background1"/>
        </w:rPr>
      </w:pPr>
      <w:r>
        <w:rPr>
          <w:noProof w:val="0"/>
          <w:color w:val="FFFFFF" w:themeColor="background1"/>
        </w:rPr>
        <w:t>Kyiv, Ukraine</w:t>
      </w:r>
      <w:r w:rsidR="004F2FC8" w:rsidRPr="00F00240">
        <w:rPr>
          <w:noProof w:val="0"/>
          <w:color w:val="FFFFFF" w:themeColor="background1"/>
        </w:rPr>
        <w:t xml:space="preserve"> | </w:t>
      </w:r>
      <w:r>
        <w:rPr>
          <w:noProof w:val="0"/>
          <w:color w:val="FFFFFF" w:themeColor="background1"/>
        </w:rPr>
        <w:t xml:space="preserve">+38 </w:t>
      </w:r>
      <w:r w:rsidR="004F2FC8" w:rsidRPr="00F00240">
        <w:rPr>
          <w:noProof w:val="0"/>
          <w:color w:val="FFFFFF" w:themeColor="background1"/>
        </w:rPr>
        <w:t>(</w:t>
      </w:r>
      <w:r>
        <w:rPr>
          <w:noProof w:val="0"/>
          <w:color w:val="FFFFFF" w:themeColor="background1"/>
        </w:rPr>
        <w:t>050</w:t>
      </w:r>
      <w:r w:rsidR="004F2FC8" w:rsidRPr="00F00240">
        <w:rPr>
          <w:noProof w:val="0"/>
          <w:color w:val="FFFFFF" w:themeColor="background1"/>
        </w:rPr>
        <w:t xml:space="preserve">) </w:t>
      </w:r>
      <w:r>
        <w:rPr>
          <w:noProof w:val="0"/>
          <w:color w:val="FFFFFF" w:themeColor="background1"/>
        </w:rPr>
        <w:t>328</w:t>
      </w:r>
      <w:r w:rsidR="004F2FC8" w:rsidRPr="00F00240">
        <w:rPr>
          <w:noProof w:val="0"/>
          <w:color w:val="FFFFFF" w:themeColor="background1"/>
        </w:rPr>
        <w:t xml:space="preserve"> </w:t>
      </w:r>
      <w:r>
        <w:rPr>
          <w:noProof w:val="0"/>
          <w:color w:val="FFFFFF" w:themeColor="background1"/>
        </w:rPr>
        <w:t>15</w:t>
      </w:r>
      <w:r w:rsidR="004F2FC8" w:rsidRPr="00F00240">
        <w:rPr>
          <w:noProof w:val="0"/>
          <w:color w:val="FFFFFF" w:themeColor="background1"/>
        </w:rPr>
        <w:t xml:space="preserve"> </w:t>
      </w:r>
      <w:r>
        <w:rPr>
          <w:noProof w:val="0"/>
          <w:color w:val="FFFFFF" w:themeColor="background1"/>
        </w:rPr>
        <w:t>75</w:t>
      </w:r>
      <w:r w:rsidR="004F2FC8" w:rsidRPr="00F00240">
        <w:rPr>
          <w:noProof w:val="0"/>
          <w:color w:val="FFFFFF" w:themeColor="background1"/>
        </w:rPr>
        <w:t xml:space="preserve"> | </w:t>
      </w:r>
      <w:r>
        <w:rPr>
          <w:noProof w:val="0"/>
          <w:color w:val="FFFFFF" w:themeColor="background1"/>
        </w:rPr>
        <w:t>q3281575</w:t>
      </w:r>
      <w:r w:rsidR="004F2FC8" w:rsidRPr="00F00240">
        <w:rPr>
          <w:noProof w:val="0"/>
          <w:color w:val="FFFFFF" w:themeColor="background1"/>
        </w:rPr>
        <w:t>@</w:t>
      </w:r>
      <w:r>
        <w:rPr>
          <w:noProof w:val="0"/>
          <w:color w:val="FFFFFF" w:themeColor="background1"/>
        </w:rPr>
        <w:t>gmail</w:t>
      </w:r>
      <w:r w:rsidR="004F2FC8" w:rsidRPr="00F00240">
        <w:rPr>
          <w:noProof w:val="0"/>
          <w:color w:val="FFFFFF" w:themeColor="background1"/>
        </w:rPr>
        <w:t>.com</w:t>
      </w:r>
    </w:p>
    <w:tbl>
      <w:tblPr>
        <w:tblStyle w:val="a4"/>
        <w:tblW w:w="0" w:type="auto"/>
        <w:jc w:val="center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5E4F45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92EE0" w:rsidRPr="00F00240" w:rsidTr="000C639F">
        <w:trPr>
          <w:jc w:val="center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F92EE0" w:rsidRPr="005A0201" w:rsidRDefault="00F92EE0" w:rsidP="00ED38B5">
            <w:pPr>
              <w:pStyle w:val="SectionTitleLeft"/>
              <w:rPr>
                <w:sz w:val="32"/>
                <w:szCs w:val="32"/>
              </w:rPr>
            </w:pPr>
            <w:r w:rsidRPr="005A0201">
              <w:rPr>
                <w:sz w:val="32"/>
                <w:szCs w:val="32"/>
              </w:rPr>
              <w:t>Education</w:t>
            </w:r>
          </w:p>
          <w:p w:rsidR="00F92EE0" w:rsidRPr="003F6206" w:rsidRDefault="002F252D" w:rsidP="00905CD4">
            <w:pPr>
              <w:jc w:val="right"/>
              <w:rPr>
                <w:b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</w:rPr>
              <w:t xml:space="preserve">High school diploma, </w:t>
            </w:r>
            <w:r w:rsidRPr="003F6206">
              <w:rPr>
                <w:rStyle w:val="ac"/>
                <w:rFonts w:eastAsiaTheme="majorEastAsia" w:cs="Arial"/>
                <w:sz w:val="21"/>
                <w:szCs w:val="21"/>
              </w:rPr>
              <w:t>International Economics</w:t>
            </w:r>
          </w:p>
          <w:p w:rsidR="00F92EE0" w:rsidRPr="003F6206" w:rsidRDefault="00F00C96" w:rsidP="002F252D">
            <w:pPr>
              <w:ind w:hanging="149"/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Economic and Humanitarian I</w:t>
            </w:r>
            <w:r w:rsidR="002F252D" w:rsidRPr="003F6206">
              <w:rPr>
                <w:i/>
                <w:sz w:val="21"/>
                <w:szCs w:val="21"/>
              </w:rPr>
              <w:t>nstit</w:t>
            </w:r>
            <w:r w:rsidR="003559E3" w:rsidRPr="003F6206">
              <w:rPr>
                <w:i/>
                <w:sz w:val="21"/>
                <w:szCs w:val="21"/>
              </w:rPr>
              <w:t>ute, Donetsk,</w:t>
            </w:r>
            <w:r w:rsidR="002F252D" w:rsidRPr="003F6206">
              <w:rPr>
                <w:i/>
                <w:sz w:val="21"/>
                <w:szCs w:val="21"/>
              </w:rPr>
              <w:t xml:space="preserve"> Ukraine</w:t>
            </w:r>
          </w:p>
          <w:p w:rsidR="00F92EE0" w:rsidRPr="003F6206" w:rsidRDefault="00F92EE0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199</w:t>
            </w:r>
            <w:r w:rsidR="002F252D" w:rsidRPr="003F6206">
              <w:rPr>
                <w:sz w:val="21"/>
                <w:szCs w:val="21"/>
              </w:rPr>
              <w:t>2</w:t>
            </w:r>
            <w:r w:rsidRPr="003F6206">
              <w:rPr>
                <w:sz w:val="21"/>
                <w:szCs w:val="21"/>
              </w:rPr>
              <w:t xml:space="preserve"> </w:t>
            </w:r>
            <w:r w:rsidR="00905CD4" w:rsidRPr="003F6206">
              <w:rPr>
                <w:sz w:val="21"/>
                <w:szCs w:val="21"/>
              </w:rPr>
              <w:t>–</w:t>
            </w:r>
            <w:r w:rsidRPr="003F6206">
              <w:rPr>
                <w:sz w:val="21"/>
                <w:szCs w:val="21"/>
              </w:rPr>
              <w:t xml:space="preserve"> </w:t>
            </w:r>
            <w:r w:rsidR="002F252D" w:rsidRPr="003F6206">
              <w:rPr>
                <w:sz w:val="21"/>
                <w:szCs w:val="21"/>
              </w:rPr>
              <w:t>1997</w:t>
            </w:r>
          </w:p>
          <w:p w:rsidR="00F92EE0" w:rsidRPr="003F6206" w:rsidRDefault="003559E3" w:rsidP="00905CD4">
            <w:pPr>
              <w:jc w:val="right"/>
              <w:rPr>
                <w:b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</w:rPr>
              <w:t>Certificate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>of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 xml:space="preserve">the </w:t>
            </w:r>
            <w:r w:rsidRPr="003F6206">
              <w:rPr>
                <w:rStyle w:val="ac"/>
                <w:rFonts w:eastAsiaTheme="majorEastAsia" w:cs="Arial"/>
                <w:sz w:val="21"/>
                <w:szCs w:val="21"/>
              </w:rPr>
              <w:t>course, specialist on securities</w:t>
            </w:r>
          </w:p>
          <w:p w:rsidR="00F92EE0" w:rsidRPr="003F6206" w:rsidRDefault="003559E3" w:rsidP="00F92EE0">
            <w:pPr>
              <w:jc w:val="right"/>
              <w:rPr>
                <w:i/>
                <w:sz w:val="21"/>
                <w:szCs w:val="21"/>
              </w:rPr>
            </w:pPr>
            <w:r w:rsidRPr="003F6206">
              <w:rPr>
                <w:i/>
                <w:sz w:val="21"/>
                <w:szCs w:val="21"/>
              </w:rPr>
              <w:t xml:space="preserve">Institute of management, </w:t>
            </w:r>
            <w:proofErr w:type="spellStart"/>
            <w:r w:rsidRPr="003F6206">
              <w:rPr>
                <w:i/>
                <w:sz w:val="21"/>
                <w:szCs w:val="21"/>
              </w:rPr>
              <w:t>Lviv</w:t>
            </w:r>
            <w:proofErr w:type="spellEnd"/>
            <w:r w:rsidRPr="003F6206">
              <w:rPr>
                <w:i/>
                <w:sz w:val="21"/>
                <w:szCs w:val="21"/>
              </w:rPr>
              <w:t>, Ukraine</w:t>
            </w:r>
          </w:p>
          <w:p w:rsidR="00F92EE0" w:rsidRPr="003F6206" w:rsidRDefault="003559E3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2002</w:t>
            </w:r>
          </w:p>
          <w:p w:rsidR="003559E3" w:rsidRPr="003F6206" w:rsidRDefault="003559E3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</w:rPr>
              <w:t>Certificate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>of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 xml:space="preserve">the </w:t>
            </w:r>
            <w:r w:rsidRPr="003F6206">
              <w:rPr>
                <w:rStyle w:val="ac"/>
                <w:rFonts w:eastAsiaTheme="majorEastAsia" w:cs="Arial"/>
                <w:sz w:val="21"/>
                <w:szCs w:val="21"/>
              </w:rPr>
              <w:t>course, financial analyst</w:t>
            </w:r>
          </w:p>
          <w:p w:rsidR="003559E3" w:rsidRPr="0079689E" w:rsidRDefault="003559E3" w:rsidP="00F92EE0">
            <w:pPr>
              <w:jc w:val="right"/>
              <w:rPr>
                <w:rStyle w:val="ac"/>
                <w:rFonts w:eastAsiaTheme="majorEastAsia" w:cs="Arial"/>
                <w:b w:val="0"/>
                <w:i/>
                <w:sz w:val="21"/>
                <w:szCs w:val="21"/>
              </w:rPr>
            </w:pPr>
            <w:r w:rsidRPr="0079689E">
              <w:rPr>
                <w:rStyle w:val="ac"/>
                <w:rFonts w:eastAsiaTheme="majorEastAsia" w:cs="Arial"/>
                <w:b w:val="0"/>
                <w:i/>
                <w:sz w:val="21"/>
                <w:szCs w:val="21"/>
              </w:rPr>
              <w:t>Deloitte Academy, Kyiv, Ukraine</w:t>
            </w:r>
          </w:p>
          <w:p w:rsidR="003559E3" w:rsidRPr="003F6206" w:rsidRDefault="003559E3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2012</w:t>
            </w:r>
          </w:p>
          <w:p w:rsidR="003559E3" w:rsidRPr="00377273" w:rsidRDefault="00377273" w:rsidP="00F92EE0">
            <w:pPr>
              <w:jc w:val="right"/>
              <w:rPr>
                <w:rStyle w:val="ac"/>
                <w:rFonts w:eastAsiaTheme="majorEastAsia" w:cs="Arial"/>
                <w:b w:val="0"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</w:rPr>
              <w:t>Training</w:t>
            </w:r>
            <w:r w:rsidR="00272EE0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uk-UA"/>
              </w:rPr>
              <w:t>«</w:t>
            </w:r>
            <w:r>
              <w:rPr>
                <w:b/>
                <w:sz w:val="21"/>
                <w:szCs w:val="21"/>
              </w:rPr>
              <w:t>Networker</w:t>
            </w:r>
            <w:r>
              <w:rPr>
                <w:b/>
                <w:sz w:val="21"/>
                <w:szCs w:val="21"/>
                <w:lang w:val="uk-UA"/>
              </w:rPr>
              <w:t>»</w:t>
            </w:r>
            <w:r w:rsidR="00272EE0">
              <w:rPr>
                <w:b/>
                <w:sz w:val="21"/>
                <w:szCs w:val="21"/>
              </w:rPr>
              <w:t xml:space="preserve"> and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uk-UA"/>
              </w:rPr>
              <w:t>«</w:t>
            </w:r>
            <w:proofErr w:type="spellStart"/>
            <w:r w:rsidRPr="00377273">
              <w:rPr>
                <w:b/>
                <w:sz w:val="21"/>
                <w:szCs w:val="21"/>
                <w:lang w:val="uk-UA"/>
              </w:rPr>
              <w:t>Value-oriented</w:t>
            </w:r>
            <w:proofErr w:type="spellEnd"/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z w:val="21"/>
                <w:szCs w:val="21"/>
              </w:rPr>
              <w:t>management</w:t>
            </w:r>
            <w:r>
              <w:rPr>
                <w:b/>
                <w:sz w:val="21"/>
                <w:szCs w:val="21"/>
                <w:lang w:val="uk-UA"/>
              </w:rPr>
              <w:t>»</w:t>
            </w:r>
          </w:p>
          <w:p w:rsidR="000C639F" w:rsidRDefault="003559E3" w:rsidP="00F92EE0">
            <w:pPr>
              <w:jc w:val="right"/>
              <w:rPr>
                <w:rStyle w:val="ac"/>
                <w:rFonts w:eastAsiaTheme="majorEastAsia" w:cs="Arial"/>
                <w:b w:val="0"/>
                <w:sz w:val="21"/>
                <w:szCs w:val="21"/>
              </w:rPr>
            </w:pPr>
            <w:r w:rsidRPr="003F6206">
              <w:rPr>
                <w:rStyle w:val="ac"/>
                <w:rFonts w:eastAsiaTheme="majorEastAsia" w:cs="Arial"/>
                <w:b w:val="0"/>
                <w:sz w:val="21"/>
                <w:szCs w:val="21"/>
              </w:rPr>
              <w:t>2016</w:t>
            </w:r>
          </w:p>
          <w:p w:rsidR="0079689E" w:rsidRDefault="000C639F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</w:rPr>
              <w:t>Certificate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>of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b/>
                <w:sz w:val="21"/>
                <w:szCs w:val="21"/>
              </w:rPr>
              <w:t xml:space="preserve">the </w:t>
            </w:r>
            <w:r w:rsidRPr="003F6206">
              <w:rPr>
                <w:rStyle w:val="ac"/>
                <w:rFonts w:eastAsiaTheme="majorEastAsia" w:cs="Arial"/>
                <w:sz w:val="21"/>
                <w:szCs w:val="21"/>
              </w:rPr>
              <w:t>course</w:t>
            </w:r>
            <w:r>
              <w:rPr>
                <w:rStyle w:val="ac"/>
                <w:rFonts w:eastAsiaTheme="majorEastAsia" w:cs="Arial"/>
                <w:sz w:val="21"/>
                <w:szCs w:val="21"/>
              </w:rPr>
              <w:t xml:space="preserve">, </w:t>
            </w:r>
          </w:p>
          <w:p w:rsidR="0079689E" w:rsidRDefault="000C639F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</w:rPr>
            </w:pPr>
            <w:r>
              <w:rPr>
                <w:rStyle w:val="ac"/>
                <w:rFonts w:eastAsiaTheme="majorEastAsia" w:cs="Arial"/>
                <w:sz w:val="21"/>
                <w:szCs w:val="21"/>
              </w:rPr>
              <w:t>English Career online</w:t>
            </w:r>
            <w:r w:rsidR="0079689E">
              <w:rPr>
                <w:rStyle w:val="ac"/>
                <w:rFonts w:eastAsiaTheme="majorEastAsia" w:cs="Arial"/>
                <w:sz w:val="21"/>
                <w:szCs w:val="21"/>
              </w:rPr>
              <w:t xml:space="preserve">, </w:t>
            </w:r>
            <w:r w:rsidR="0079689E" w:rsidRPr="0079689E">
              <w:rPr>
                <w:rStyle w:val="ac"/>
                <w:rFonts w:eastAsiaTheme="majorEastAsia" w:cs="Arial"/>
                <w:b w:val="0"/>
                <w:i/>
                <w:sz w:val="21"/>
                <w:szCs w:val="21"/>
              </w:rPr>
              <w:t>USA Embassy</w:t>
            </w:r>
          </w:p>
          <w:p w:rsidR="0079689E" w:rsidRDefault="000C639F" w:rsidP="00F92EE0">
            <w:pPr>
              <w:jc w:val="right"/>
              <w:rPr>
                <w:rStyle w:val="ac"/>
                <w:rFonts w:eastAsiaTheme="majorEastAsia" w:cs="Arial"/>
                <w:b w:val="0"/>
                <w:sz w:val="21"/>
                <w:szCs w:val="21"/>
              </w:rPr>
            </w:pPr>
            <w:r>
              <w:rPr>
                <w:rStyle w:val="ac"/>
                <w:rFonts w:eastAsiaTheme="majorEastAsia" w:cs="Arial"/>
                <w:sz w:val="21"/>
                <w:szCs w:val="21"/>
              </w:rPr>
              <w:t xml:space="preserve"> </w:t>
            </w:r>
            <w:r>
              <w:rPr>
                <w:rStyle w:val="ac"/>
                <w:rFonts w:eastAsiaTheme="majorEastAsia" w:cs="Arial"/>
                <w:b w:val="0"/>
                <w:sz w:val="21"/>
                <w:szCs w:val="21"/>
                <w:lang w:val="uk-UA"/>
              </w:rPr>
              <w:t>11.2016-04.2017</w:t>
            </w:r>
          </w:p>
          <w:p w:rsidR="0079689E" w:rsidRPr="0079689E" w:rsidRDefault="0079689E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</w:rPr>
            </w:pPr>
            <w:r w:rsidRPr="0079689E">
              <w:rPr>
                <w:b/>
                <w:sz w:val="21"/>
                <w:szCs w:val="21"/>
              </w:rPr>
              <w:t>State diploma of the</w:t>
            </w:r>
            <w:r w:rsidRPr="0079689E">
              <w:rPr>
                <w:sz w:val="21"/>
                <w:szCs w:val="21"/>
              </w:rPr>
              <w:t xml:space="preserve"> </w:t>
            </w:r>
            <w:r w:rsidRPr="0079689E">
              <w:rPr>
                <w:rStyle w:val="ac"/>
                <w:rFonts w:eastAsiaTheme="majorEastAsia" w:cs="Arial"/>
                <w:sz w:val="21"/>
                <w:szCs w:val="21"/>
              </w:rPr>
              <w:t xml:space="preserve">course “Business </w:t>
            </w:r>
            <w:proofErr w:type="spellStart"/>
            <w:r w:rsidRPr="0079689E">
              <w:rPr>
                <w:rStyle w:val="ac"/>
                <w:rFonts w:eastAsiaTheme="majorEastAsia" w:cs="Arial"/>
                <w:sz w:val="21"/>
                <w:szCs w:val="21"/>
              </w:rPr>
              <w:t>analitik</w:t>
            </w:r>
            <w:proofErr w:type="spellEnd"/>
            <w:r w:rsidRPr="0079689E">
              <w:rPr>
                <w:rStyle w:val="ac"/>
                <w:rFonts w:eastAsiaTheme="majorEastAsia" w:cs="Arial"/>
                <w:sz w:val="21"/>
                <w:szCs w:val="21"/>
              </w:rPr>
              <w:t>”</w:t>
            </w:r>
          </w:p>
          <w:p w:rsidR="0079689E" w:rsidRPr="0079689E" w:rsidRDefault="0079689E" w:rsidP="00F92EE0">
            <w:pPr>
              <w:jc w:val="right"/>
              <w:rPr>
                <w:rStyle w:val="ac"/>
                <w:rFonts w:eastAsiaTheme="majorEastAsia" w:cstheme="minorHAnsi"/>
                <w:b w:val="0"/>
                <w:i/>
                <w:sz w:val="21"/>
                <w:szCs w:val="21"/>
              </w:rPr>
            </w:pPr>
            <w:r w:rsidRPr="0079689E">
              <w:rPr>
                <w:rStyle w:val="ac"/>
                <w:rFonts w:eastAsiaTheme="majorEastAsia" w:cstheme="minorHAnsi"/>
                <w:b w:val="0"/>
                <w:i/>
                <w:sz w:val="21"/>
                <w:szCs w:val="21"/>
              </w:rPr>
              <w:t>Kyiv University of market relations</w:t>
            </w:r>
          </w:p>
          <w:p w:rsidR="003559E3" w:rsidRPr="003F6206" w:rsidRDefault="0079689E" w:rsidP="00F92EE0">
            <w:pPr>
              <w:jc w:val="right"/>
              <w:rPr>
                <w:b/>
                <w:sz w:val="21"/>
                <w:szCs w:val="21"/>
              </w:rPr>
            </w:pPr>
            <w:r w:rsidRPr="0079689E">
              <w:rPr>
                <w:rStyle w:val="ac"/>
                <w:rFonts w:eastAsiaTheme="majorEastAsia" w:cstheme="minorHAnsi"/>
                <w:b w:val="0"/>
                <w:sz w:val="21"/>
                <w:szCs w:val="21"/>
              </w:rPr>
              <w:t>07.2017-09.2017</w:t>
            </w:r>
            <w:r w:rsidR="000C639F" w:rsidRPr="00F96F40">
              <w:rPr>
                <w:rStyle w:val="ac"/>
                <w:rFonts w:eastAsiaTheme="majorEastAsia" w:cs="Arial"/>
                <w:b w:val="0"/>
                <w:sz w:val="21"/>
                <w:szCs w:val="21"/>
                <w:lang w:val="uk-UA"/>
              </w:rPr>
              <w:t xml:space="preserve"> </w:t>
            </w:r>
            <w:r w:rsidR="003559E3" w:rsidRPr="003F6206">
              <w:rPr>
                <w:rStyle w:val="ac"/>
                <w:rFonts w:eastAsiaTheme="majorEastAsia" w:cs="Arial"/>
                <w:b w:val="0"/>
                <w:sz w:val="21"/>
                <w:szCs w:val="21"/>
              </w:rPr>
              <w:t xml:space="preserve">  </w:t>
            </w:r>
          </w:p>
          <w:p w:rsidR="00F92EE0" w:rsidRPr="00F00C96" w:rsidRDefault="00F92EE0" w:rsidP="00ED38B5">
            <w:pPr>
              <w:pStyle w:val="SectionTitleLeft"/>
              <w:rPr>
                <w:color w:val="4A442A" w:themeColor="background2" w:themeShade="40"/>
                <w:sz w:val="32"/>
                <w:szCs w:val="32"/>
              </w:rPr>
            </w:pPr>
            <w:r w:rsidRPr="00F00C96">
              <w:rPr>
                <w:color w:val="4A442A" w:themeColor="background2" w:themeShade="40"/>
                <w:sz w:val="32"/>
                <w:szCs w:val="32"/>
              </w:rPr>
              <w:t>Proficiency</w:t>
            </w:r>
          </w:p>
          <w:p w:rsidR="00377273" w:rsidRPr="00BF11AE" w:rsidRDefault="00377273" w:rsidP="00ED38B5">
            <w:pPr>
              <w:pStyle w:val="ProficiencyLevel"/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377273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 xml:space="preserve">Multi-year practical experience in </w:t>
            </w:r>
            <w:r w:rsidR="00BF11AE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PM</w:t>
            </w:r>
          </w:p>
          <w:p w:rsidR="00F92EE0" w:rsidRPr="003F6206" w:rsidRDefault="00F92EE0" w:rsidP="00ED38B5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A83618" w:rsidRDefault="003E2B2B" w:rsidP="00F92EE0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Finacial</w:t>
            </w:r>
            <w:proofErr w:type="spellEnd"/>
            <w:r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 xml:space="preserve"> services</w:t>
            </w:r>
            <w:r w:rsidR="0079689E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 xml:space="preserve"> and consulting</w:t>
            </w:r>
          </w:p>
          <w:p w:rsidR="00F92EE0" w:rsidRDefault="00F92EE0" w:rsidP="00ED38B5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5F4111" w:rsidRPr="00A83618" w:rsidRDefault="00800AAE" w:rsidP="005F4111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="0079689E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usiness development</w:t>
            </w:r>
          </w:p>
          <w:p w:rsidR="005F4111" w:rsidRPr="003F6206" w:rsidRDefault="005F4111" w:rsidP="005F4111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3F6206" w:rsidRDefault="005A0201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Work with authorities and other stakeholders</w:t>
            </w:r>
          </w:p>
          <w:p w:rsidR="00F92EE0" w:rsidRPr="003F6206" w:rsidRDefault="00F92EE0" w:rsidP="00ED38B5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AA6D3B" w:rsidRPr="00800AAE" w:rsidRDefault="00800AAE" w:rsidP="00ED38B5">
            <w:pPr>
              <w:pStyle w:val="ProficiencyLevel"/>
              <w:rPr>
                <w:rFonts w:asciiTheme="majorHAnsi" w:hAnsiTheme="majorHAnsi" w:cs="Arial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auto"/>
                <w:sz w:val="21"/>
                <w:szCs w:val="21"/>
                <w:shd w:val="clear" w:color="auto" w:fill="FFFFFF"/>
              </w:rPr>
              <w:t>Development of transparent communities</w:t>
            </w:r>
          </w:p>
          <w:p w:rsidR="00F92EE0" w:rsidRDefault="00F92EE0" w:rsidP="00ED38B5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5A0201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5A0201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5A0201" w:rsidRPr="003F6206" w:rsidRDefault="005A0201" w:rsidP="005A0201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Evaluation and mitigation risks</w:t>
            </w:r>
          </w:p>
          <w:p w:rsidR="005A0201" w:rsidRDefault="005A0201" w:rsidP="005A0201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F00C96" w:rsidRDefault="00F92EE0" w:rsidP="00ED38B5">
            <w:pPr>
              <w:pStyle w:val="SectionTitleLeft"/>
              <w:rPr>
                <w:color w:val="4A442A" w:themeColor="background2" w:themeShade="40"/>
                <w:sz w:val="32"/>
                <w:szCs w:val="32"/>
              </w:rPr>
            </w:pPr>
            <w:r w:rsidRPr="00F00C96">
              <w:rPr>
                <w:color w:val="4A442A" w:themeColor="background2" w:themeShade="40"/>
                <w:sz w:val="32"/>
                <w:szCs w:val="32"/>
              </w:rPr>
              <w:t>Skills</w:t>
            </w:r>
          </w:p>
          <w:p w:rsidR="00F92EE0" w:rsidRPr="003F6206" w:rsidRDefault="000276AE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Business a</w:t>
            </w:r>
            <w:proofErr w:type="spellStart"/>
            <w:r w:rsidR="005A0201" w:rsidRPr="003F6206">
              <w:rPr>
                <w:sz w:val="21"/>
                <w:szCs w:val="21"/>
                <w:lang w:val="uk-UA"/>
              </w:rPr>
              <w:t>nalysis</w:t>
            </w:r>
            <w:proofErr w:type="spellEnd"/>
            <w:r w:rsidR="005A0201" w:rsidRPr="003F620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5A0201" w:rsidRPr="003F6206">
              <w:rPr>
                <w:sz w:val="21"/>
                <w:szCs w:val="21"/>
                <w:lang w:val="uk-UA"/>
              </w:rPr>
              <w:t>and</w:t>
            </w:r>
            <w:proofErr w:type="spellEnd"/>
            <w:r w:rsidR="005A0201" w:rsidRPr="003F620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5A0201" w:rsidRPr="003F6206">
              <w:rPr>
                <w:sz w:val="21"/>
                <w:szCs w:val="21"/>
                <w:lang w:val="uk-UA"/>
              </w:rPr>
              <w:t>market</w:t>
            </w:r>
            <w:proofErr w:type="spellEnd"/>
            <w:r w:rsidR="005A0201" w:rsidRPr="003F620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5A0201" w:rsidRPr="003F6206">
              <w:rPr>
                <w:sz w:val="21"/>
                <w:szCs w:val="21"/>
                <w:lang w:val="uk-UA"/>
              </w:rPr>
              <w:t>research</w:t>
            </w:r>
            <w:proofErr w:type="spellEnd"/>
          </w:p>
          <w:p w:rsidR="00F92EE0" w:rsidRPr="003F6206" w:rsidRDefault="00F92EE0" w:rsidP="006C0E03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F00C96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F00C96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3F6206" w:rsidRDefault="005A0201" w:rsidP="00975DEF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Creative and strategy thinking</w:t>
            </w:r>
          </w:p>
          <w:p w:rsidR="00F92EE0" w:rsidRPr="003F6206" w:rsidRDefault="00F92EE0" w:rsidP="00975DEF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3F6206" w:rsidRDefault="005A0201" w:rsidP="00975DEF">
            <w:pPr>
              <w:jc w:val="right"/>
              <w:rPr>
                <w:rFonts w:asciiTheme="majorHAnsi" w:hAnsiTheme="majorHAnsi"/>
                <w:b/>
                <w:sz w:val="21"/>
                <w:szCs w:val="21"/>
              </w:rPr>
            </w:pPr>
            <w:r w:rsidRPr="003F6206"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>Pro-active and problem solving abilities</w:t>
            </w:r>
          </w:p>
          <w:p w:rsidR="00F92EE0" w:rsidRDefault="00F92EE0" w:rsidP="00975DEF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3E2B2B" w:rsidRPr="003F6206" w:rsidRDefault="003E2B2B" w:rsidP="003E2B2B">
            <w:pPr>
              <w:jc w:val="righ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 xml:space="preserve">Generating new business </w:t>
            </w:r>
            <w:proofErr w:type="spellStart"/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>oppotunities</w:t>
            </w:r>
            <w:proofErr w:type="spellEnd"/>
          </w:p>
          <w:p w:rsidR="003E2B2B" w:rsidRPr="003F6206" w:rsidRDefault="003E2B2B" w:rsidP="003E2B2B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3F6206" w:rsidRDefault="000276AE" w:rsidP="000276AE">
            <w:pPr>
              <w:jc w:val="right"/>
              <w:rPr>
                <w:rFonts w:asciiTheme="majorHAnsi" w:hAnsiTheme="majorHAnsi"/>
                <w:b/>
                <w:sz w:val="21"/>
                <w:szCs w:val="21"/>
              </w:rPr>
            </w:pPr>
            <w:r w:rsidRPr="003F6206"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ab/>
              <w:t>Training</w:t>
            </w:r>
            <w:r w:rsidR="00BF11AE"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 xml:space="preserve">, teaching </w:t>
            </w:r>
            <w:r w:rsidRPr="003F6206">
              <w:rPr>
                <w:rStyle w:val="ac"/>
                <w:rFonts w:asciiTheme="majorHAnsi" w:hAnsiTheme="majorHAnsi" w:cs="Arial"/>
                <w:b w:val="0"/>
                <w:sz w:val="21"/>
                <w:szCs w:val="21"/>
              </w:rPr>
              <w:t xml:space="preserve"> and public speaking </w:t>
            </w:r>
          </w:p>
          <w:p w:rsidR="00F92EE0" w:rsidRPr="003F6206" w:rsidRDefault="00F92EE0" w:rsidP="00975DEF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3F6206" w:rsidRDefault="000276AE" w:rsidP="00975DEF">
            <w:pPr>
              <w:jc w:val="right"/>
              <w:rPr>
                <w:rFonts w:asciiTheme="majorHAnsi" w:hAnsiTheme="majorHAnsi"/>
                <w:b/>
                <w:sz w:val="21"/>
                <w:szCs w:val="21"/>
              </w:rPr>
            </w:pPr>
            <w:r w:rsidRPr="003F6206"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eastAsia="ru-RU"/>
              </w:rPr>
              <w:t>Strong cooperation and communication, team lead</w:t>
            </w:r>
          </w:p>
          <w:p w:rsidR="00F92EE0" w:rsidRDefault="00F92EE0" w:rsidP="006C0E03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F561C" w:rsidRPr="00CF561C" w:rsidRDefault="00CF561C" w:rsidP="00CF561C">
            <w:pPr>
              <w:pStyle w:val="SectionTitleLeft"/>
              <w:rPr>
                <w:rFonts w:ascii="Times New Roman" w:hAnsi="Times New Roman" w:cs="Times New Roman"/>
                <w:color w:val="4A442A" w:themeColor="background2" w:themeShade="40"/>
                <w:sz w:val="32"/>
                <w:szCs w:val="32"/>
                <w:lang w:val="uk-UA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lastRenderedPageBreak/>
              <w:t>Additional advantages</w:t>
            </w:r>
          </w:p>
          <w:p w:rsidR="00AA6D3B" w:rsidRDefault="00AA6D3B" w:rsidP="00BF4C08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</w:rPr>
              <w:t>High level of erudition</w:t>
            </w:r>
          </w:p>
          <w:p w:rsidR="00CF561C" w:rsidRPr="006F7D82" w:rsidRDefault="0079689E" w:rsidP="00BF4C08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</w:rPr>
            </w:pPr>
            <w:r>
              <w:t>Knowledge of Ukrainian public sector and business environment</w:t>
            </w:r>
          </w:p>
          <w:p w:rsidR="00BF11AE" w:rsidRPr="00377273" w:rsidRDefault="00BF11AE" w:rsidP="00BF11AE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</w:rPr>
            </w:pPr>
            <w:r w:rsidRPr="00377273">
              <w:rPr>
                <w:rFonts w:cs="Arial"/>
                <w:color w:val="000000"/>
                <w:shd w:val="clear" w:color="auto" w:fill="FFFFFF"/>
              </w:rPr>
              <w:t xml:space="preserve">Cooperation with non-governmental agencies and </w:t>
            </w:r>
            <w:r w:rsidR="00242443">
              <w:rPr>
                <w:rFonts w:cs="Arial"/>
                <w:color w:val="000000"/>
                <w:shd w:val="clear" w:color="auto" w:fill="FFFFFF"/>
              </w:rPr>
              <w:t xml:space="preserve">city councils </w:t>
            </w:r>
            <w:bookmarkStart w:id="0" w:name="_GoBack"/>
            <w:bookmarkEnd w:id="0"/>
            <w:r w:rsidRPr="00377273">
              <w:rPr>
                <w:rFonts w:cs="Arial"/>
                <w:color w:val="000000"/>
                <w:shd w:val="clear" w:color="auto" w:fill="FFFFFF"/>
              </w:rPr>
              <w:t xml:space="preserve"> in the project's environment</w:t>
            </w:r>
          </w:p>
          <w:p w:rsidR="00BF4C08" w:rsidRDefault="00CB0476" w:rsidP="00BF4C0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CB0476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Continuous </w:t>
            </w:r>
            <w:r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l</w:t>
            </w:r>
            <w:r w:rsidRPr="00CB0476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earning and </w:t>
            </w:r>
            <w:r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k</w:t>
            </w:r>
            <w:r w:rsidRPr="00CB0476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nowledge </w:t>
            </w:r>
            <w:r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s</w:t>
            </w:r>
            <w:r w:rsidR="00BF4C08" w:rsidRPr="00BF4C08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haring</w:t>
            </w:r>
          </w:p>
          <w:p w:rsidR="005F1556" w:rsidRDefault="005F1556" w:rsidP="00BF4C08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</w:rPr>
            </w:pPr>
            <w:r w:rsidRPr="005F1556">
              <w:rPr>
                <w:rFonts w:cs="Arial"/>
                <w:bCs/>
                <w:sz w:val="21"/>
                <w:szCs w:val="21"/>
              </w:rPr>
              <w:t>Loyalty to corporate values of the company</w:t>
            </w:r>
          </w:p>
          <w:p w:rsidR="005F4111" w:rsidRDefault="0057512F" w:rsidP="005F4111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</w:rPr>
              <w:t>Business user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of 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>MS Office (Word, Excel, Power Point, MS Project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>etc</w:t>
            </w:r>
            <w:proofErr w:type="spellEnd"/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>),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Google 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>App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>s, ERP and CRM software</w:t>
            </w:r>
            <w:r>
              <w:rPr>
                <w:rStyle w:val="ac"/>
                <w:rFonts w:cs="Arial"/>
                <w:b w:val="0"/>
                <w:sz w:val="21"/>
                <w:szCs w:val="21"/>
              </w:rPr>
              <w:t xml:space="preserve">, Facebook and </w:t>
            </w:r>
            <w:proofErr w:type="spellStart"/>
            <w:r>
              <w:rPr>
                <w:rStyle w:val="ac"/>
                <w:rFonts w:cs="Arial"/>
                <w:b w:val="0"/>
                <w:sz w:val="21"/>
                <w:szCs w:val="21"/>
              </w:rPr>
              <w:t>Linkedin</w:t>
            </w:r>
            <w:proofErr w:type="spellEnd"/>
          </w:p>
          <w:p w:rsidR="005F4111" w:rsidRPr="005F4111" w:rsidRDefault="005F4111" w:rsidP="005F4111">
            <w:pPr>
              <w:pStyle w:val="a9"/>
              <w:ind w:left="720"/>
              <w:rPr>
                <w:rFonts w:cs="Arial"/>
                <w:bCs/>
                <w:sz w:val="21"/>
                <w:szCs w:val="21"/>
              </w:rPr>
            </w:pPr>
          </w:p>
          <w:p w:rsidR="003F6206" w:rsidRDefault="003F6206" w:rsidP="003F6206">
            <w:pPr>
              <w:pStyle w:val="a"/>
              <w:numPr>
                <w:ilvl w:val="0"/>
                <w:numId w:val="0"/>
              </w:numPr>
              <w:ind w:left="560"/>
              <w:rPr>
                <w:rFonts w:cs="Arial"/>
                <w:sz w:val="20"/>
                <w:szCs w:val="20"/>
              </w:rPr>
            </w:pPr>
          </w:p>
          <w:p w:rsidR="003F6206" w:rsidRPr="00F00C96" w:rsidRDefault="00CF561C" w:rsidP="003F6206">
            <w:pPr>
              <w:pStyle w:val="SectionTitleLeft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L</w:t>
            </w:r>
            <w:r w:rsidR="003F6206" w:rsidRPr="00F00C96">
              <w:rPr>
                <w:color w:val="4A442A" w:themeColor="background2" w:themeShade="40"/>
                <w:sz w:val="32"/>
                <w:szCs w:val="32"/>
              </w:rPr>
              <w:t>anguages</w:t>
            </w:r>
          </w:p>
          <w:p w:rsidR="003F6206" w:rsidRPr="003D37C3" w:rsidRDefault="003F6206" w:rsidP="003F6206">
            <w:pPr>
              <w:pStyle w:val="a"/>
              <w:numPr>
                <w:ilvl w:val="0"/>
                <w:numId w:val="0"/>
              </w:numPr>
              <w:ind w:left="560"/>
              <w:rPr>
                <w:rFonts w:cs="Arial"/>
                <w:sz w:val="20"/>
                <w:szCs w:val="20"/>
              </w:rPr>
            </w:pPr>
          </w:p>
          <w:p w:rsidR="003D37C3" w:rsidRPr="003F6206" w:rsidRDefault="003D37C3" w:rsidP="00BF4C08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 w:rsidRPr="003F6206">
              <w:rPr>
                <w:rStyle w:val="ac"/>
                <w:rFonts w:cs="Arial"/>
                <w:b w:val="0"/>
                <w:sz w:val="21"/>
                <w:szCs w:val="21"/>
              </w:rPr>
              <w:t>Native Ukrainian, Russian</w:t>
            </w:r>
          </w:p>
          <w:p w:rsidR="003D37C3" w:rsidRPr="000E5082" w:rsidRDefault="003D37C3" w:rsidP="00BF4C08">
            <w:pPr>
              <w:pStyle w:val="a"/>
              <w:numPr>
                <w:ilvl w:val="0"/>
                <w:numId w:val="11"/>
              </w:numPr>
              <w:rPr>
                <w:rStyle w:val="ac"/>
                <w:rFonts w:cstheme="minorBidi"/>
                <w:b w:val="0"/>
                <w:bCs w:val="0"/>
              </w:rPr>
            </w:pPr>
            <w:r w:rsidRPr="003F6206">
              <w:rPr>
                <w:rStyle w:val="ac"/>
                <w:rFonts w:cs="Arial"/>
                <w:b w:val="0"/>
                <w:sz w:val="21"/>
                <w:szCs w:val="21"/>
              </w:rPr>
              <w:t>Advanced level  written and spoken English</w:t>
            </w:r>
          </w:p>
          <w:p w:rsidR="000E5082" w:rsidRDefault="000E5082" w:rsidP="000E5082"/>
          <w:p w:rsidR="000E5082" w:rsidRDefault="000E5082" w:rsidP="000E5082"/>
          <w:p w:rsidR="000E5082" w:rsidRDefault="000E5082" w:rsidP="000E5082"/>
          <w:p w:rsidR="000E5082" w:rsidRPr="00E4526C" w:rsidRDefault="000E5082" w:rsidP="000E5082">
            <w:pPr>
              <w:pStyle w:val="SectionTitleRight"/>
              <w:jc w:val="right"/>
              <w:rPr>
                <w:rFonts w:asciiTheme="minorHAnsi" w:hAnsiTheme="minorHAnsi"/>
                <w:color w:val="4A442A" w:themeColor="background2" w:themeShade="40"/>
                <w:sz w:val="32"/>
                <w:szCs w:val="32"/>
                <w:lang w:val="uk-UA"/>
              </w:rPr>
            </w:pPr>
            <w:r w:rsidRPr="00F00C96">
              <w:rPr>
                <w:color w:val="4A442A" w:themeColor="background2" w:themeShade="40"/>
                <w:sz w:val="32"/>
                <w:szCs w:val="32"/>
              </w:rPr>
              <w:t>Reference</w:t>
            </w:r>
            <w:r>
              <w:rPr>
                <w:color w:val="4A442A" w:themeColor="background2" w:themeShade="40"/>
                <w:sz w:val="32"/>
                <w:szCs w:val="32"/>
              </w:rPr>
              <w:t>s</w:t>
            </w:r>
          </w:p>
          <w:p w:rsidR="000E5082" w:rsidRPr="000E5082" w:rsidRDefault="000E5082" w:rsidP="000E5082">
            <w:pPr>
              <w:pStyle w:val="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0E5082">
              <w:rPr>
                <w:sz w:val="21"/>
                <w:szCs w:val="21"/>
              </w:rPr>
              <w:t>Kostyantin Smolsky, Former Head of the Board of Big Bank</w:t>
            </w:r>
          </w:p>
          <w:p w:rsidR="000E5082" w:rsidRDefault="000E5082" w:rsidP="000E5082">
            <w:pPr>
              <w:rPr>
                <w:sz w:val="21"/>
                <w:szCs w:val="21"/>
              </w:rPr>
            </w:pPr>
          </w:p>
          <w:p w:rsidR="000E5082" w:rsidRDefault="000E5082" w:rsidP="000E5082">
            <w:pPr>
              <w:pStyle w:val="a"/>
              <w:numPr>
                <w:ilvl w:val="0"/>
                <w:numId w:val="13"/>
              </w:numPr>
              <w:rPr>
                <w:rFonts w:cs="Arial"/>
                <w:sz w:val="21"/>
                <w:szCs w:val="21"/>
              </w:rPr>
            </w:pPr>
            <w:r w:rsidRPr="000E5082">
              <w:rPr>
                <w:rFonts w:cs="Arial"/>
                <w:sz w:val="21"/>
                <w:szCs w:val="21"/>
              </w:rPr>
              <w:t>Maria Repko, Deputy director of Centre for Economic Strategy</w:t>
            </w:r>
          </w:p>
          <w:p w:rsidR="000E5082" w:rsidRPr="000E5082" w:rsidRDefault="000E5082" w:rsidP="000E5082">
            <w:pPr>
              <w:pStyle w:val="a"/>
              <w:numPr>
                <w:ilvl w:val="0"/>
                <w:numId w:val="0"/>
              </w:numPr>
              <w:ind w:left="360"/>
              <w:rPr>
                <w:rFonts w:cs="Arial"/>
                <w:sz w:val="21"/>
                <w:szCs w:val="21"/>
              </w:rPr>
            </w:pPr>
          </w:p>
          <w:p w:rsidR="000E5082" w:rsidRDefault="00800AAE" w:rsidP="000E5082">
            <w:pPr>
              <w:pStyle w:val="a"/>
              <w:numPr>
                <w:ilvl w:val="0"/>
                <w:numId w:val="1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Alina Boiko</w:t>
            </w:r>
            <w:r w:rsidR="000E5082">
              <w:rPr>
                <w:rFonts w:cs="Arial"/>
                <w:sz w:val="21"/>
                <w:szCs w:val="21"/>
              </w:rPr>
              <w:t xml:space="preserve">, </w:t>
            </w:r>
            <w:r>
              <w:rPr>
                <w:rFonts w:cs="Arial"/>
                <w:sz w:val="21"/>
                <w:szCs w:val="21"/>
              </w:rPr>
              <w:t xml:space="preserve">professor of Kiev 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national </w:t>
            </w:r>
            <w:r w:rsidR="00242443">
              <w:rPr>
                <w:rFonts w:cs="Arial"/>
                <w:sz w:val="21"/>
                <w:szCs w:val="21"/>
              </w:rPr>
              <w:t>university</w:t>
            </w:r>
            <w:r w:rsidR="00242443">
              <w:rPr>
                <w:rFonts w:cs="Arial"/>
                <w:sz w:val="21"/>
                <w:szCs w:val="21"/>
              </w:rPr>
              <w:t xml:space="preserve">  of </w:t>
            </w:r>
            <w:r>
              <w:rPr>
                <w:rFonts w:cs="Arial"/>
                <w:sz w:val="21"/>
                <w:szCs w:val="21"/>
              </w:rPr>
              <w:t>trade and economic</w:t>
            </w:r>
            <w:r w:rsidR="00242443">
              <w:rPr>
                <w:rFonts w:cs="Arial"/>
                <w:sz w:val="21"/>
                <w:szCs w:val="21"/>
              </w:rPr>
              <w:t>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0E5082" w:rsidRPr="000E5082" w:rsidRDefault="000E5082" w:rsidP="000E5082">
            <w:pPr>
              <w:pStyle w:val="a"/>
              <w:numPr>
                <w:ilvl w:val="0"/>
                <w:numId w:val="0"/>
              </w:numPr>
              <w:ind w:left="720"/>
              <w:rPr>
                <w:rFonts w:cs="Arial"/>
                <w:sz w:val="21"/>
                <w:szCs w:val="21"/>
              </w:rPr>
            </w:pPr>
          </w:p>
          <w:p w:rsidR="000E5082" w:rsidRDefault="000E5082" w:rsidP="000E5082">
            <w:pPr>
              <w:rPr>
                <w:rFonts w:ascii="Arial" w:hAnsi="Arial" w:cs="Arial"/>
              </w:rPr>
            </w:pPr>
          </w:p>
          <w:p w:rsidR="000E5082" w:rsidRPr="000E5082" w:rsidRDefault="000E5082" w:rsidP="000E5082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F92EE0" w:rsidRPr="005A0201" w:rsidRDefault="00F92EE0" w:rsidP="00ED38B5">
            <w:pPr>
              <w:pStyle w:val="SectionTitleRight"/>
              <w:rPr>
                <w:sz w:val="32"/>
                <w:szCs w:val="32"/>
              </w:rPr>
            </w:pPr>
            <w:r w:rsidRPr="005A0201">
              <w:rPr>
                <w:sz w:val="32"/>
                <w:szCs w:val="32"/>
              </w:rPr>
              <w:lastRenderedPageBreak/>
              <w:t>Experience</w:t>
            </w:r>
          </w:p>
          <w:p w:rsidR="00377273" w:rsidRPr="003F6206" w:rsidRDefault="003E2B2B" w:rsidP="00377273">
            <w:pPr>
              <w:rPr>
                <w:b/>
                <w:sz w:val="21"/>
                <w:szCs w:val="21"/>
                <w:shd w:val="clear" w:color="auto" w:fill="FDFDFD"/>
              </w:rPr>
            </w:pPr>
            <w:r>
              <w:rPr>
                <w:rFonts w:eastAsia="Times New Roman" w:cs="Arial"/>
                <w:b/>
                <w:sz w:val="21"/>
                <w:szCs w:val="21"/>
                <w:shd w:val="clear" w:color="auto" w:fill="FDFDFD"/>
              </w:rPr>
              <w:t>Head of development</w:t>
            </w:r>
          </w:p>
          <w:p w:rsidR="00377273" w:rsidRPr="003F6206" w:rsidRDefault="00377273" w:rsidP="00377273">
            <w:pP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</w:pPr>
            <w:r w:rsidRPr="003F6206"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</w:rPr>
              <w:t>NGO</w:t>
            </w:r>
            <w:r w:rsidRPr="003F6206">
              <w:rPr>
                <w:rFonts w:asciiTheme="majorHAnsi" w:eastAsia="Times New Roman" w:hAnsiTheme="majorHAnsi"/>
                <w:b/>
                <w:sz w:val="21"/>
                <w:szCs w:val="21"/>
                <w:shd w:val="clear" w:color="auto" w:fill="FDFDFD"/>
              </w:rPr>
              <w:t xml:space="preserve"> "</w:t>
            </w:r>
            <w:proofErr w:type="spellStart"/>
            <w:r w:rsidRPr="003F6206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Rozumne</w:t>
            </w:r>
            <w:proofErr w:type="spellEnd"/>
            <w:r w:rsidRPr="003F6206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F6206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misto</w:t>
            </w:r>
            <w:proofErr w:type="spellEnd"/>
            <w:r w:rsidRPr="003F6206">
              <w:rPr>
                <w:rFonts w:asciiTheme="majorHAnsi" w:eastAsia="Times New Roman" w:hAnsiTheme="majorHAnsi"/>
                <w:b/>
                <w:sz w:val="21"/>
                <w:szCs w:val="21"/>
                <w:shd w:val="clear" w:color="auto" w:fill="FDFDFD"/>
              </w:rPr>
              <w:t xml:space="preserve">" </w:t>
            </w:r>
            <w:r w:rsidRPr="003F6206"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</w:rPr>
              <w:t>(</w:t>
            </w:r>
            <w:hyperlink r:id="rId10" w:history="1">
              <w:r w:rsidRPr="00F76966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</w:rPr>
                <w:t>www.rozumnemisto.org</w:t>
              </w:r>
            </w:hyperlink>
            <w:r w:rsidRPr="003F6206"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</w:rPr>
              <w:t>)</w:t>
            </w: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, </w:t>
            </w:r>
            <w: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Kyiv</w:t>
            </w:r>
          </w:p>
          <w:p w:rsidR="00377273" w:rsidRPr="003F6206" w:rsidRDefault="00377273" w:rsidP="00377273">
            <w:pP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</w:pPr>
          </w:p>
          <w:p w:rsidR="00377273" w:rsidRPr="003F6206" w:rsidRDefault="00F5284D" w:rsidP="00377273">
            <w:pP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03</w:t>
            </w:r>
            <w:r w:rsidR="00377273"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.201</w:t>
            </w: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7</w:t>
            </w:r>
            <w:r w:rsidR="00377273"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 – </w:t>
            </w:r>
            <w:r w:rsidR="00377273" w:rsidRPr="003F6206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Present</w:t>
            </w:r>
          </w:p>
          <w:p w:rsidR="00377273" w:rsidRPr="00377273" w:rsidRDefault="00377273" w:rsidP="00377273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 xml:space="preserve">Development platform of e-democracy for communities, </w:t>
            </w:r>
            <w:r>
              <w:rPr>
                <w:sz w:val="21"/>
                <w:szCs w:val="21"/>
              </w:rPr>
              <w:t>sales</w:t>
            </w:r>
            <w:r w:rsidRPr="003F620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e-</w:t>
            </w:r>
            <w:r w:rsidRPr="003F6206">
              <w:rPr>
                <w:sz w:val="21"/>
                <w:szCs w:val="21"/>
              </w:rPr>
              <w:t>services for local governments</w:t>
            </w:r>
          </w:p>
          <w:p w:rsidR="00377273" w:rsidRPr="00F5284D" w:rsidRDefault="00377273" w:rsidP="00377273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</w:t>
            </w:r>
            <w:r w:rsidRPr="00377273">
              <w:rPr>
                <w:rFonts w:cs="Arial"/>
                <w:color w:val="000000"/>
                <w:shd w:val="clear" w:color="auto" w:fill="FFFFFF"/>
              </w:rPr>
              <w:t>oordinat</w:t>
            </w:r>
            <w:r w:rsidRPr="00377273">
              <w:rPr>
                <w:rFonts w:cs="Arial"/>
                <w:color w:val="000000"/>
                <w:shd w:val="clear" w:color="auto" w:fill="FFFFFF"/>
                <w:lang w:val="en-US"/>
              </w:rPr>
              <w:t>ion</w:t>
            </w:r>
            <w:r w:rsidRPr="00377273">
              <w:rPr>
                <w:rFonts w:cs="Arial"/>
                <w:color w:val="000000"/>
                <w:shd w:val="clear" w:color="auto" w:fill="FFFFFF"/>
              </w:rPr>
              <w:t xml:space="preserve"> relevant project activities at local and national level</w:t>
            </w:r>
          </w:p>
          <w:p w:rsidR="00F5284D" w:rsidRPr="003E2B2B" w:rsidRDefault="00BF11AE" w:rsidP="00377273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Maintanig relations</w:t>
            </w:r>
            <w:r w:rsidR="00F5284D">
              <w:rPr>
                <w:rFonts w:cs="Arial"/>
                <w:color w:val="000000"/>
                <w:shd w:val="clear" w:color="auto" w:fill="FFFFFF"/>
              </w:rPr>
              <w:t xml:space="preserve"> and </w:t>
            </w:r>
            <w:r w:rsidR="00F5284D" w:rsidRPr="003E2B2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F5284D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support of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local </w:t>
            </w:r>
            <w:r w:rsidR="0079689E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counsils and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>communities</w:t>
            </w:r>
            <w:r w:rsidR="003E2B2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(more than 80)</w:t>
            </w:r>
          </w:p>
          <w:p w:rsidR="003E2B2B" w:rsidRPr="00162AB5" w:rsidRDefault="003E2B2B" w:rsidP="00377273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Working with projects of international donors</w:t>
            </w:r>
          </w:p>
          <w:p w:rsidR="00162AB5" w:rsidRPr="00377273" w:rsidRDefault="00162AB5" w:rsidP="00377273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Trainigs for different audience. One of educational projects with Kiev School of Economics</w:t>
            </w:r>
          </w:p>
          <w:p w:rsidR="004D725D" w:rsidRPr="0057512F" w:rsidRDefault="004D725D" w:rsidP="0057512F">
            <w:pPr>
              <w:rPr>
                <w:sz w:val="21"/>
                <w:szCs w:val="21"/>
              </w:rPr>
            </w:pPr>
          </w:p>
          <w:p w:rsidR="0057512F" w:rsidRPr="003F6206" w:rsidRDefault="0057512F" w:rsidP="0057512F">
            <w:pPr>
              <w:rPr>
                <w:b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  <w:shd w:val="clear" w:color="auto" w:fill="FFFFFF"/>
              </w:rPr>
              <w:t>Head of strategic clients department</w:t>
            </w:r>
            <w:r w:rsidRPr="003F6206">
              <w:rPr>
                <w:b/>
                <w:sz w:val="21"/>
                <w:szCs w:val="21"/>
              </w:rPr>
              <w:t xml:space="preserve"> </w:t>
            </w:r>
          </w:p>
          <w:p w:rsidR="0057512F" w:rsidRPr="003F6206" w:rsidRDefault="0057512F" w:rsidP="0057512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Big</w:t>
            </w:r>
            <w:r w:rsidRPr="003F6206">
              <w:rPr>
                <w:i/>
                <w:sz w:val="21"/>
                <w:szCs w:val="21"/>
              </w:rPr>
              <w:t xml:space="preserve"> bank,  Kyiv Head Office</w:t>
            </w:r>
          </w:p>
          <w:p w:rsidR="0057512F" w:rsidRPr="00AF5903" w:rsidRDefault="0057512F" w:rsidP="0057512F">
            <w:pPr>
              <w:rPr>
                <w:sz w:val="21"/>
                <w:szCs w:val="21"/>
                <w:lang w:val="uk-UA"/>
              </w:rPr>
            </w:pPr>
            <w:r w:rsidRPr="003F6206">
              <w:rPr>
                <w:sz w:val="21"/>
                <w:szCs w:val="21"/>
              </w:rPr>
              <w:t xml:space="preserve">09.2016 – </w:t>
            </w:r>
            <w:r>
              <w:rPr>
                <w:sz w:val="21"/>
                <w:szCs w:val="21"/>
                <w:lang w:val="uk-UA"/>
              </w:rPr>
              <w:t>0</w:t>
            </w:r>
            <w:r w:rsidR="00BF11AE">
              <w:rPr>
                <w:sz w:val="21"/>
                <w:szCs w:val="21"/>
                <w:lang w:val="uk-UA"/>
              </w:rPr>
              <w:t>3</w:t>
            </w:r>
            <w:r>
              <w:rPr>
                <w:sz w:val="21"/>
                <w:szCs w:val="21"/>
                <w:lang w:val="uk-UA"/>
              </w:rPr>
              <w:t>.2017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Motivating and control sales teams</w:t>
            </w:r>
            <w:r w:rsidRPr="003F6206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</w:rPr>
              <w:t xml:space="preserve">Originate, maintain and develop relationships </w:t>
            </w:r>
            <w:r w:rsidRPr="003F6206">
              <w:rPr>
                <w:sz w:val="21"/>
                <w:szCs w:val="21"/>
                <w:lang w:val="en-US"/>
              </w:rPr>
              <w:t xml:space="preserve">with </w:t>
            </w:r>
            <w:r w:rsidRPr="003F6206">
              <w:rPr>
                <w:sz w:val="21"/>
                <w:szCs w:val="21"/>
                <w:shd w:val="clear" w:color="auto" w:fill="FFFFFF"/>
                <w:lang w:val="en-US"/>
              </w:rPr>
              <w:t xml:space="preserve">strategic 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sz w:val="21"/>
                <w:szCs w:val="21"/>
                <w:lang w:val="en-US"/>
              </w:rPr>
              <w:t>clients</w:t>
            </w:r>
            <w:r w:rsidRPr="003F6206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</w:rPr>
              <w:t xml:space="preserve">Negotiate directly </w:t>
            </w:r>
            <w:r w:rsidRPr="003F6206">
              <w:rPr>
                <w:sz w:val="21"/>
                <w:szCs w:val="21"/>
                <w:lang w:val="en-US"/>
              </w:rPr>
              <w:t xml:space="preserve">all </w:t>
            </w:r>
            <w:r w:rsidRPr="003F6206">
              <w:rPr>
                <w:sz w:val="21"/>
                <w:szCs w:val="21"/>
              </w:rPr>
              <w:t>terms and conditions</w:t>
            </w:r>
            <w:r w:rsidRPr="003F6206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Pr="00543865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lang w:val="en-US"/>
              </w:rPr>
            </w:pPr>
            <w:r>
              <w:rPr>
                <w:rFonts w:cs="Arial"/>
                <w:shd w:val="clear" w:color="auto" w:fill="FFFFFF"/>
              </w:rPr>
              <w:t>Participating in c</w:t>
            </w:r>
            <w:r w:rsidRPr="00543865">
              <w:rPr>
                <w:rFonts w:cs="Arial"/>
                <w:shd w:val="clear" w:color="auto" w:fill="FFFFFF"/>
              </w:rPr>
              <w:t>ontrol</w:t>
            </w:r>
            <w:r>
              <w:rPr>
                <w:rFonts w:cs="Arial"/>
                <w:shd w:val="clear" w:color="auto" w:fill="FFFFFF"/>
              </w:rPr>
              <w:t xml:space="preserve"> and</w:t>
            </w:r>
            <w:r w:rsidRPr="00543865">
              <w:rPr>
                <w:rFonts w:cs="Arial"/>
                <w:shd w:val="clear" w:color="auto" w:fill="FFFFFF"/>
              </w:rPr>
              <w:t xml:space="preserve"> Compliance function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Preparing </w:t>
            </w:r>
            <w:r w:rsidRPr="003F6206">
              <w:rPr>
                <w:sz w:val="21"/>
                <w:szCs w:val="21"/>
              </w:rPr>
              <w:t xml:space="preserve"> documents for the collegial units of the bank (Credit Committee, Tariff Committee, ALCO)</w:t>
            </w:r>
          </w:p>
          <w:p w:rsidR="0057512F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Creating and implementing new products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Developing strategies 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0"/>
              </w:numPr>
              <w:ind w:left="360"/>
              <w:rPr>
                <w:noProof w:val="0"/>
                <w:sz w:val="21"/>
                <w:szCs w:val="21"/>
                <w:lang w:val="en-US"/>
              </w:rPr>
            </w:pPr>
          </w:p>
          <w:p w:rsidR="0057512F" w:rsidRPr="003F6206" w:rsidRDefault="0057512F" w:rsidP="0057512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F6206">
              <w:rPr>
                <w:rFonts w:asciiTheme="majorHAnsi" w:hAnsiTheme="majorHAnsi"/>
                <w:b/>
                <w:sz w:val="21"/>
                <w:szCs w:val="21"/>
              </w:rPr>
              <w:t xml:space="preserve">Deputy head of </w:t>
            </w:r>
            <w:r w:rsidRPr="003F6206">
              <w:rPr>
                <w:rFonts w:asciiTheme="majorHAnsi" w:hAnsiTheme="majorHAnsi"/>
                <w:b/>
                <w:sz w:val="21"/>
                <w:szCs w:val="21"/>
                <w:shd w:val="clear" w:color="auto" w:fill="FFFFFF"/>
              </w:rPr>
              <w:t xml:space="preserve">Regional network </w:t>
            </w:r>
            <w:r w:rsidRPr="003F6206">
              <w:rPr>
                <w:rFonts w:asciiTheme="majorHAnsi" w:hAnsiTheme="majorHAnsi"/>
                <w:b/>
                <w:sz w:val="21"/>
                <w:szCs w:val="21"/>
              </w:rPr>
              <w:t xml:space="preserve">development division </w:t>
            </w:r>
          </w:p>
          <w:p w:rsidR="0057512F" w:rsidRPr="003F6206" w:rsidRDefault="0057512F" w:rsidP="0057512F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spellStart"/>
            <w:r w:rsidRPr="003F6206">
              <w:rPr>
                <w:rFonts w:asciiTheme="majorHAnsi" w:hAnsiTheme="majorHAnsi"/>
                <w:i/>
                <w:sz w:val="21"/>
                <w:szCs w:val="21"/>
              </w:rPr>
              <w:t>Kreschatik</w:t>
            </w:r>
            <w:proofErr w:type="spellEnd"/>
            <w:r w:rsidRPr="003F6206">
              <w:rPr>
                <w:rFonts w:asciiTheme="majorHAnsi" w:hAnsiTheme="majorHAnsi"/>
                <w:i/>
                <w:sz w:val="21"/>
                <w:szCs w:val="21"/>
              </w:rPr>
              <w:t xml:space="preserve"> Bank, Kyiv Head Office</w:t>
            </w:r>
          </w:p>
          <w:p w:rsidR="0057512F" w:rsidRPr="003F6206" w:rsidRDefault="0057512F" w:rsidP="0057512F">
            <w:pPr>
              <w:rPr>
                <w:rFonts w:asciiTheme="majorHAnsi" w:hAnsiTheme="majorHAnsi"/>
                <w:sz w:val="21"/>
                <w:szCs w:val="21"/>
              </w:rPr>
            </w:pPr>
            <w:r w:rsidRPr="003F6206">
              <w:rPr>
                <w:rFonts w:asciiTheme="majorHAnsi" w:hAnsiTheme="majorHAnsi"/>
                <w:sz w:val="21"/>
                <w:szCs w:val="21"/>
              </w:rPr>
              <w:t>04.2014 – 08.2016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</w:rPr>
            </w:pPr>
            <w:r w:rsidRPr="003F6206">
              <w:rPr>
                <w:sz w:val="21"/>
                <w:szCs w:val="21"/>
                <w:shd w:val="clear" w:color="auto" w:fill="FFFFFF"/>
              </w:rPr>
              <w:t>Management of the bank network. Opening of new units, cost optimization</w:t>
            </w:r>
            <w:r w:rsidRPr="003F6206">
              <w:rPr>
                <w:noProof w:val="0"/>
                <w:sz w:val="21"/>
                <w:szCs w:val="21"/>
              </w:rPr>
              <w:t xml:space="preserve"> 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 w:rsidRPr="003F6206">
              <w:rPr>
                <w:rStyle w:val="shorttext"/>
                <w:rFonts w:cs="Arial"/>
                <w:sz w:val="21"/>
                <w:szCs w:val="21"/>
                <w:lang w:val="en"/>
              </w:rPr>
              <w:t>Monitoring of implementation</w:t>
            </w:r>
            <w:r w:rsidRPr="003F6206">
              <w:rPr>
                <w:rStyle w:val="shorttext"/>
                <w:rFonts w:cs="Arial"/>
                <w:sz w:val="21"/>
                <w:szCs w:val="21"/>
                <w:lang w:val="en-US"/>
              </w:rPr>
              <w:t xml:space="preserve"> of goals and tasks</w:t>
            </w:r>
            <w:r w:rsidRPr="003F6206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</w:rPr>
            </w:pPr>
            <w:r w:rsidRPr="003F6206">
              <w:rPr>
                <w:sz w:val="21"/>
                <w:szCs w:val="21"/>
                <w:shd w:val="clear" w:color="auto" w:fill="FFFFFF"/>
              </w:rPr>
              <w:t xml:space="preserve">Coordination partnership with entities and </w:t>
            </w:r>
            <w:r w:rsidRPr="003F6206">
              <w:rPr>
                <w:rStyle w:val="dictionary-meaning"/>
                <w:rFonts w:cs="Arial"/>
                <w:sz w:val="21"/>
                <w:szCs w:val="21"/>
                <w:lang w:val="en-US"/>
              </w:rPr>
              <w:t>private businesses, local authorities</w:t>
            </w:r>
            <w:r w:rsidRPr="003F6206">
              <w:rPr>
                <w:noProof w:val="0"/>
                <w:sz w:val="21"/>
                <w:szCs w:val="21"/>
              </w:rPr>
              <w:t xml:space="preserve"> 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</w:rPr>
            </w:pPr>
            <w:r w:rsidRPr="003F6206">
              <w:rPr>
                <w:rStyle w:val="translation-chunk"/>
                <w:rFonts w:cs="Arial"/>
                <w:sz w:val="21"/>
                <w:szCs w:val="21"/>
                <w:lang w:val="en-US"/>
              </w:rPr>
              <w:t xml:space="preserve">Successful </w:t>
            </w:r>
            <w:r w:rsidRPr="003F6206">
              <w:rPr>
                <w:sz w:val="21"/>
                <w:szCs w:val="21"/>
                <w:shd w:val="clear" w:color="auto" w:fill="FFFFFF"/>
              </w:rPr>
              <w:t>negotiating, control and increasing profitability</w:t>
            </w:r>
            <w:r w:rsidRPr="003F6206">
              <w:rPr>
                <w:noProof w:val="0"/>
                <w:sz w:val="21"/>
                <w:szCs w:val="21"/>
              </w:rPr>
              <w:t xml:space="preserve"> </w:t>
            </w:r>
          </w:p>
          <w:p w:rsidR="0057512F" w:rsidRPr="00543865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  <w:sz w:val="21"/>
                <w:szCs w:val="21"/>
              </w:rPr>
            </w:pPr>
            <w:r w:rsidRPr="003F6206">
              <w:rPr>
                <w:sz w:val="21"/>
                <w:szCs w:val="21"/>
                <w:shd w:val="clear" w:color="auto" w:fill="FFFFFF"/>
              </w:rPr>
              <w:t>Analysis and reporting of bank activities</w:t>
            </w:r>
          </w:p>
          <w:p w:rsidR="0057512F" w:rsidRPr="00543865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</w:rPr>
            </w:pPr>
            <w:r w:rsidRPr="00543865">
              <w:rPr>
                <w:rFonts w:cs="Arial"/>
                <w:shd w:val="clear" w:color="auto" w:fill="FFFFFF"/>
              </w:rPr>
              <w:t>Investigation, analysis and resolution of customer operational issues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Coordinate work between different departments, reconciliation</w:t>
            </w:r>
          </w:p>
          <w:p w:rsidR="00F92EE0" w:rsidRDefault="00F92EE0" w:rsidP="00ED38B5">
            <w:pPr>
              <w:pStyle w:val="a"/>
              <w:numPr>
                <w:ilvl w:val="0"/>
                <w:numId w:val="0"/>
              </w:numPr>
              <w:ind w:left="360"/>
              <w:rPr>
                <w:noProof w:val="0"/>
                <w:sz w:val="21"/>
                <w:szCs w:val="21"/>
              </w:rPr>
            </w:pPr>
          </w:p>
          <w:p w:rsidR="002B186A" w:rsidRPr="003F6206" w:rsidRDefault="002B186A" w:rsidP="00F92EE0">
            <w:pPr>
              <w:rPr>
                <w:b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</w:rPr>
              <w:lastRenderedPageBreak/>
              <w:t xml:space="preserve">Head (CEO) of the  financial company of the  holding </w:t>
            </w:r>
          </w:p>
          <w:p w:rsidR="00F92EE0" w:rsidRPr="003F6206" w:rsidRDefault="002A5091" w:rsidP="002A5091">
            <w:pPr>
              <w:rPr>
                <w:b/>
                <w:i/>
              </w:rPr>
            </w:pPr>
            <w:r>
              <w:t>Local</w:t>
            </w:r>
            <w:r w:rsidR="002B186A" w:rsidRPr="002A5091">
              <w:t xml:space="preserve"> </w:t>
            </w:r>
            <w:r w:rsidRPr="002A5091">
              <w:t>construction</w:t>
            </w:r>
            <w:r w:rsidR="002B186A" w:rsidRPr="002A5091">
              <w:t xml:space="preserve"> holding</w:t>
            </w:r>
            <w:r w:rsidR="002B186A"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, </w:t>
            </w:r>
            <w:r>
              <w:t>Eastern U</w:t>
            </w:r>
            <w:r w:rsidR="002B186A" w:rsidRPr="002A5091">
              <w:t>kraine</w:t>
            </w:r>
          </w:p>
          <w:p w:rsidR="00F92EE0" w:rsidRDefault="002B186A" w:rsidP="00F92EE0">
            <w:pPr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11.200</w:t>
            </w:r>
            <w:r w:rsidR="00F92EE0" w:rsidRPr="003F6206">
              <w:rPr>
                <w:sz w:val="21"/>
                <w:szCs w:val="21"/>
              </w:rPr>
              <w:t xml:space="preserve">7 – </w:t>
            </w:r>
            <w:r w:rsidRPr="003F6206">
              <w:rPr>
                <w:sz w:val="21"/>
                <w:szCs w:val="21"/>
              </w:rPr>
              <w:t>04.2014</w:t>
            </w:r>
          </w:p>
          <w:p w:rsidR="003F6206" w:rsidRPr="003F6206" w:rsidRDefault="003F6206" w:rsidP="00F92EE0">
            <w:pPr>
              <w:rPr>
                <w:sz w:val="21"/>
                <w:szCs w:val="21"/>
              </w:rPr>
            </w:pPr>
          </w:p>
          <w:p w:rsidR="002B186A" w:rsidRPr="003F6206" w:rsidRDefault="002B186A" w:rsidP="00377273">
            <w:pPr>
              <w:pStyle w:val="a"/>
              <w:numPr>
                <w:ilvl w:val="0"/>
                <w:numId w:val="6"/>
              </w:numPr>
              <w:rPr>
                <w:rStyle w:val="correction2"/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 xml:space="preserve">Projects of bank financing (more than 200 million UAH) for realization of </w:t>
            </w:r>
            <w:r w:rsidRPr="003F6206">
              <w:rPr>
                <w:rStyle w:val="correction2"/>
                <w:sz w:val="21"/>
                <w:szCs w:val="21"/>
                <w:lang w:val="en"/>
              </w:rPr>
              <w:t>investing</w:t>
            </w:r>
            <w:r w:rsidRPr="003F6206">
              <w:rPr>
                <w:sz w:val="21"/>
                <w:szCs w:val="21"/>
              </w:rPr>
              <w:t xml:space="preserve"> </w:t>
            </w:r>
            <w:r w:rsidRPr="003F6206">
              <w:rPr>
                <w:rStyle w:val="correction2"/>
                <w:sz w:val="21"/>
                <w:szCs w:val="21"/>
                <w:lang w:val="en"/>
              </w:rPr>
              <w:t>programs</w:t>
            </w:r>
          </w:p>
          <w:p w:rsidR="002B186A" w:rsidRDefault="002B186A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Structuring and performing transactions with banks and other financial institutions</w:t>
            </w:r>
          </w:p>
          <w:p w:rsidR="0057512F" w:rsidRPr="003F6206" w:rsidRDefault="0057512F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with accounting department</w:t>
            </w:r>
          </w:p>
          <w:p w:rsidR="002B186A" w:rsidRPr="003F6206" w:rsidRDefault="002B186A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</w:rPr>
              <w:t>Evaluation of properties and projects, preparing of relevant financial models</w:t>
            </w:r>
          </w:p>
          <w:p w:rsidR="002B186A" w:rsidRPr="003F6206" w:rsidRDefault="002B186A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lang w:val="en-US"/>
              </w:rPr>
              <w:t>N</w:t>
            </w:r>
            <w:r w:rsidRPr="003F6206">
              <w:rPr>
                <w:sz w:val="21"/>
                <w:szCs w:val="21"/>
              </w:rPr>
              <w:t>egotiations with local authorities representatives and potential partners</w:t>
            </w:r>
          </w:p>
          <w:p w:rsidR="002B186A" w:rsidRDefault="002B186A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shd w:val="clear" w:color="auto" w:fill="FFFFFF"/>
                <w:lang w:val="en-US"/>
              </w:rPr>
              <w:t xml:space="preserve">Sales </w:t>
            </w:r>
            <w:r w:rsidRPr="003F6206">
              <w:rPr>
                <w:sz w:val="21"/>
                <w:szCs w:val="21"/>
              </w:rPr>
              <w:t>management</w:t>
            </w:r>
            <w:r w:rsidR="00CB0476">
              <w:rPr>
                <w:sz w:val="21"/>
                <w:szCs w:val="21"/>
              </w:rPr>
              <w:t xml:space="preserve">, </w:t>
            </w:r>
            <w:r w:rsidR="005F4111">
              <w:rPr>
                <w:sz w:val="21"/>
                <w:szCs w:val="21"/>
              </w:rPr>
              <w:t xml:space="preserve">preparing </w:t>
            </w:r>
            <w:r w:rsidR="00CB0476">
              <w:rPr>
                <w:sz w:val="21"/>
                <w:szCs w:val="21"/>
              </w:rPr>
              <w:t xml:space="preserve"> agreements</w:t>
            </w:r>
            <w:r w:rsidRPr="003F6206">
              <w:rPr>
                <w:sz w:val="21"/>
                <w:szCs w:val="21"/>
                <w:lang w:val="en-US"/>
              </w:rPr>
              <w:t xml:space="preserve"> </w:t>
            </w:r>
          </w:p>
          <w:p w:rsidR="00FA56B2" w:rsidRPr="00A735BB" w:rsidRDefault="00FA56B2" w:rsidP="00377273">
            <w:pPr>
              <w:pStyle w:val="a"/>
              <w:numPr>
                <w:ilvl w:val="0"/>
                <w:numId w:val="6"/>
              </w:numPr>
              <w:spacing w:before="60" w:after="60"/>
              <w:jc w:val="both"/>
              <w:rPr>
                <w:lang w:val="en-GB"/>
              </w:rPr>
            </w:pPr>
            <w:r>
              <w:rPr>
                <w:sz w:val="21"/>
                <w:szCs w:val="21"/>
                <w:lang w:val="en-US"/>
              </w:rPr>
              <w:t>Verifying financial parts of transactions</w:t>
            </w:r>
          </w:p>
          <w:p w:rsidR="00F62F38" w:rsidRDefault="00F62F38" w:rsidP="0057512F">
            <w:pPr>
              <w:rPr>
                <w:b/>
                <w:sz w:val="21"/>
                <w:szCs w:val="21"/>
                <w:shd w:val="clear" w:color="auto" w:fill="FDFDFD"/>
              </w:rPr>
            </w:pPr>
          </w:p>
          <w:p w:rsidR="00FA7543" w:rsidRPr="003F6206" w:rsidRDefault="00FA7543" w:rsidP="00FA7543">
            <w:pPr>
              <w:ind w:left="360" w:hanging="360"/>
              <w:rPr>
                <w:b/>
                <w:sz w:val="21"/>
                <w:szCs w:val="21"/>
              </w:rPr>
            </w:pPr>
            <w:r w:rsidRPr="003F6206">
              <w:rPr>
                <w:b/>
                <w:sz w:val="21"/>
                <w:szCs w:val="21"/>
                <w:shd w:val="clear" w:color="auto" w:fill="FDFDFD"/>
              </w:rPr>
              <w:t>Senior positions</w:t>
            </w:r>
            <w:r w:rsidRPr="003F6206">
              <w:rPr>
                <w:b/>
                <w:sz w:val="21"/>
                <w:szCs w:val="21"/>
              </w:rPr>
              <w:t xml:space="preserve"> (head/deputy head) of the branches</w:t>
            </w:r>
          </w:p>
          <w:p w:rsidR="003F6206" w:rsidRPr="00C40E02" w:rsidRDefault="00FA7543" w:rsidP="00FA7543">
            <w:r w:rsidRPr="00C40E02">
              <w:t>Banks with foreign capital</w:t>
            </w:r>
            <w:r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, </w:t>
            </w:r>
            <w:r w:rsidR="00C40E02">
              <w:t>Eastern / Western U</w:t>
            </w:r>
            <w:r w:rsidRPr="00C40E02">
              <w:t>kraine</w:t>
            </w:r>
          </w:p>
          <w:p w:rsidR="00FA7543" w:rsidRPr="003F6206" w:rsidRDefault="00FA7543" w:rsidP="00FA754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11.2001 – 11.2007</w:t>
            </w:r>
          </w:p>
          <w:p w:rsidR="00FA7543" w:rsidRPr="003F6206" w:rsidRDefault="00FA7543" w:rsidP="00FA7543">
            <w:pPr>
              <w:ind w:left="360" w:hanging="360"/>
              <w:rPr>
                <w:b/>
                <w:sz w:val="21"/>
                <w:szCs w:val="21"/>
              </w:rPr>
            </w:pPr>
          </w:p>
          <w:p w:rsidR="00F92EE0" w:rsidRPr="00F00C96" w:rsidRDefault="00FA7543" w:rsidP="00ED38B5">
            <w:pPr>
              <w:pStyle w:val="SectionTitleRight"/>
              <w:rPr>
                <w:color w:val="4A442A" w:themeColor="background2" w:themeShade="40"/>
                <w:sz w:val="32"/>
                <w:szCs w:val="32"/>
              </w:rPr>
            </w:pPr>
            <w:r w:rsidRPr="00F00C96">
              <w:rPr>
                <w:color w:val="4A442A" w:themeColor="background2" w:themeShade="40"/>
                <w:sz w:val="32"/>
                <w:szCs w:val="32"/>
              </w:rPr>
              <w:t>Volunteer</w:t>
            </w:r>
            <w:r w:rsidR="003F6206" w:rsidRPr="00F00C96">
              <w:rPr>
                <w:color w:val="4A442A" w:themeColor="background2" w:themeShade="40"/>
                <w:sz w:val="32"/>
                <w:szCs w:val="32"/>
              </w:rPr>
              <w:t xml:space="preserve"> </w:t>
            </w:r>
            <w:r w:rsidRPr="00F00C96">
              <w:rPr>
                <w:color w:val="4A442A" w:themeColor="background2" w:themeShade="40"/>
                <w:sz w:val="32"/>
                <w:szCs w:val="32"/>
              </w:rPr>
              <w:t xml:space="preserve"> experience</w:t>
            </w:r>
          </w:p>
          <w:p w:rsidR="003D37C3" w:rsidRPr="003F6206" w:rsidRDefault="003D37C3" w:rsidP="00D53E3D">
            <w:pPr>
              <w:rPr>
                <w:sz w:val="21"/>
                <w:szCs w:val="21"/>
              </w:rPr>
            </w:pPr>
            <w:r w:rsidRPr="003F6206">
              <w:rPr>
                <w:rFonts w:eastAsia="Times New Roman" w:cs="Arial"/>
                <w:b/>
                <w:sz w:val="21"/>
                <w:szCs w:val="21"/>
                <w:shd w:val="clear" w:color="auto" w:fill="FDFDFD"/>
              </w:rPr>
              <w:t>An expert</w:t>
            </w:r>
            <w:r w:rsidRPr="003F6206">
              <w:rPr>
                <w:b/>
                <w:sz w:val="21"/>
                <w:szCs w:val="21"/>
                <w:shd w:val="clear" w:color="auto" w:fill="FDFDFD"/>
              </w:rPr>
              <w:t xml:space="preserve"> of finance and pension reforms group</w:t>
            </w:r>
          </w:p>
          <w:p w:rsidR="00F92EE0" w:rsidRPr="003F6206" w:rsidRDefault="003D37C3" w:rsidP="00D53E3D">
            <w:pPr>
              <w:rPr>
                <w:rFonts w:eastAsia="Times New Roman" w:cs="Arial"/>
                <w:sz w:val="21"/>
                <w:szCs w:val="21"/>
                <w:shd w:val="clear" w:color="auto" w:fill="FDFDFD"/>
              </w:rPr>
            </w:pPr>
            <w:r w:rsidRPr="003F6206">
              <w:rPr>
                <w:rFonts w:eastAsia="Times New Roman" w:cs="Arial"/>
                <w:sz w:val="21"/>
                <w:szCs w:val="21"/>
                <w:shd w:val="clear" w:color="auto" w:fill="FDFDFD"/>
              </w:rPr>
              <w:t>NGO</w:t>
            </w:r>
            <w:r w:rsidRPr="003F6206">
              <w:rPr>
                <w:rFonts w:eastAsia="Times New Roman" w:cs="Arial"/>
                <w:b/>
                <w:sz w:val="21"/>
                <w:szCs w:val="21"/>
                <w:shd w:val="clear" w:color="auto" w:fill="FDFDFD"/>
              </w:rPr>
              <w:t xml:space="preserve"> "</w:t>
            </w:r>
            <w:r w:rsidRPr="003F6206">
              <w:rPr>
                <w:rStyle w:val="ac"/>
                <w:rFonts w:eastAsia="Times New Roman" w:cs="Arial"/>
                <w:b w:val="0"/>
                <w:sz w:val="21"/>
                <w:szCs w:val="21"/>
                <w:shd w:val="clear" w:color="auto" w:fill="FFFFFF"/>
              </w:rPr>
              <w:t>Reanimation Package of Reforms</w:t>
            </w:r>
            <w:r w:rsidRPr="003F6206">
              <w:rPr>
                <w:rFonts w:eastAsia="Times New Roman" w:cs="Arial"/>
                <w:b/>
                <w:sz w:val="21"/>
                <w:szCs w:val="21"/>
                <w:shd w:val="clear" w:color="auto" w:fill="FDFDFD"/>
              </w:rPr>
              <w:t xml:space="preserve">" </w:t>
            </w:r>
            <w:r w:rsidR="00915A81">
              <w:rPr>
                <w:rFonts w:eastAsia="Times New Roman" w:cs="Arial"/>
                <w:b/>
                <w:sz w:val="21"/>
                <w:szCs w:val="21"/>
                <w:shd w:val="clear" w:color="auto" w:fill="FDFDFD"/>
              </w:rPr>
              <w:t xml:space="preserve">,  </w:t>
            </w:r>
            <w:r w:rsidR="00915A81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Kyiv</w:t>
            </w:r>
            <w:r w:rsidR="00915A81" w:rsidRPr="003F6206">
              <w:rPr>
                <w:rFonts w:eastAsia="Times New Roman" w:cs="Arial"/>
                <w:sz w:val="21"/>
                <w:szCs w:val="21"/>
                <w:shd w:val="clear" w:color="auto" w:fill="FDFDFD"/>
              </w:rPr>
              <w:t xml:space="preserve"> </w:t>
            </w:r>
            <w:r w:rsidRPr="003F6206">
              <w:rPr>
                <w:rFonts w:eastAsia="Times New Roman" w:cs="Arial"/>
                <w:sz w:val="21"/>
                <w:szCs w:val="21"/>
                <w:shd w:val="clear" w:color="auto" w:fill="FDFDFD"/>
              </w:rPr>
              <w:t>(</w:t>
            </w:r>
            <w:hyperlink r:id="rId11" w:history="1">
              <w:r w:rsidRPr="003F6206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</w:rPr>
                <w:t>www.rpr.org.ua</w:t>
              </w:r>
            </w:hyperlink>
            <w:r w:rsidRPr="003F6206">
              <w:rPr>
                <w:rFonts w:eastAsia="Times New Roman" w:cs="Arial"/>
                <w:sz w:val="21"/>
                <w:szCs w:val="21"/>
                <w:shd w:val="clear" w:color="auto" w:fill="FDFDFD"/>
              </w:rPr>
              <w:t>)</w:t>
            </w:r>
          </w:p>
          <w:p w:rsidR="003F6206" w:rsidRPr="003F6206" w:rsidRDefault="003F6206" w:rsidP="003F6206">
            <w:pP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</w:pPr>
          </w:p>
          <w:p w:rsidR="003F6206" w:rsidRPr="003F6206" w:rsidRDefault="003F6206" w:rsidP="003F6206">
            <w:pP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</w:pPr>
            <w:r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06.2015 – </w:t>
            </w:r>
            <w:r w:rsidRPr="003F6206"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</w:rPr>
              <w:t>Present</w:t>
            </w:r>
          </w:p>
          <w:p w:rsidR="003D37C3" w:rsidRPr="003F6206" w:rsidRDefault="003D37C3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shd w:val="clear" w:color="auto" w:fill="FDFDFD"/>
                <w:lang w:val="en-US"/>
              </w:rPr>
              <w:t xml:space="preserve">Consulting, </w:t>
            </w:r>
            <w:r w:rsidRPr="003F6206">
              <w:rPr>
                <w:sz w:val="21"/>
                <w:szCs w:val="21"/>
              </w:rPr>
              <w:t>comprehensive review of the problems</w:t>
            </w:r>
            <w:r w:rsidRPr="003F6206">
              <w:rPr>
                <w:sz w:val="21"/>
                <w:szCs w:val="21"/>
                <w:lang w:val="en-US"/>
              </w:rPr>
              <w:t xml:space="preserve"> </w:t>
            </w:r>
            <w:r w:rsidRPr="003F6206">
              <w:rPr>
                <w:sz w:val="21"/>
                <w:szCs w:val="21"/>
              </w:rPr>
              <w:t>in the macroeconomic policy in Ukraine</w:t>
            </w:r>
          </w:p>
          <w:p w:rsidR="003D37C3" w:rsidRDefault="003D37C3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lang w:val="en-US"/>
              </w:rPr>
              <w:t>A</w:t>
            </w:r>
            <w:r w:rsidRPr="003F6206">
              <w:rPr>
                <w:sz w:val="21"/>
                <w:szCs w:val="21"/>
                <w:shd w:val="clear" w:color="auto" w:fill="FDFDFD"/>
                <w:lang w:val="en-US"/>
              </w:rPr>
              <w:t xml:space="preserve">dvocacy of </w:t>
            </w:r>
            <w:r w:rsidRPr="003F6206">
              <w:rPr>
                <w:sz w:val="21"/>
                <w:szCs w:val="21"/>
                <w:lang w:val="en-US"/>
              </w:rPr>
              <w:t xml:space="preserve">the bills </w:t>
            </w:r>
            <w:r w:rsidRPr="003F6206">
              <w:rPr>
                <w:sz w:val="21"/>
                <w:szCs w:val="21"/>
              </w:rPr>
              <w:t xml:space="preserve">in </w:t>
            </w:r>
            <w:r w:rsidRPr="003F6206">
              <w:rPr>
                <w:sz w:val="21"/>
                <w:szCs w:val="21"/>
                <w:lang w:val="en-US"/>
              </w:rPr>
              <w:t>critical</w:t>
            </w:r>
            <w:r w:rsidRPr="003F6206">
              <w:rPr>
                <w:sz w:val="21"/>
                <w:szCs w:val="21"/>
              </w:rPr>
              <w:t xml:space="preserve"> areas, including: anti-corruption, </w:t>
            </w:r>
            <w:r w:rsidRPr="003F6206">
              <w:rPr>
                <w:sz w:val="21"/>
                <w:szCs w:val="21"/>
                <w:lang w:val="en-US"/>
              </w:rPr>
              <w:t>deregulation</w:t>
            </w:r>
            <w:r w:rsidRPr="003F6206">
              <w:rPr>
                <w:sz w:val="21"/>
                <w:szCs w:val="21"/>
              </w:rPr>
              <w:t xml:space="preserve">, reforms of the </w:t>
            </w:r>
            <w:r w:rsidRPr="003F6206">
              <w:rPr>
                <w:sz w:val="21"/>
                <w:szCs w:val="21"/>
                <w:lang w:val="en-US"/>
              </w:rPr>
              <w:t>financial</w:t>
            </w:r>
            <w:r w:rsidRPr="003F6206">
              <w:rPr>
                <w:sz w:val="21"/>
                <w:szCs w:val="21"/>
              </w:rPr>
              <w:t xml:space="preserve"> system, and </w:t>
            </w:r>
            <w:r w:rsidRPr="003F6206">
              <w:rPr>
                <w:sz w:val="21"/>
                <w:szCs w:val="21"/>
                <w:lang w:val="en-US"/>
              </w:rPr>
              <w:t>economic development</w:t>
            </w:r>
          </w:p>
          <w:p w:rsidR="003F6206" w:rsidRPr="003F6206" w:rsidRDefault="003F6206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lang w:val="en-US"/>
              </w:rPr>
              <w:t>Development a roadmap of law changes</w:t>
            </w:r>
          </w:p>
          <w:p w:rsidR="003F6206" w:rsidRDefault="003F6206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 w:rsidRPr="003F6206">
              <w:rPr>
                <w:sz w:val="21"/>
                <w:szCs w:val="21"/>
                <w:lang w:val="en-US" w:eastAsia="ru-RU"/>
              </w:rPr>
              <w:t>Preparing analytical reviews on main economic and financial problems</w:t>
            </w:r>
          </w:p>
          <w:p w:rsidR="005F4111" w:rsidRDefault="005F4111" w:rsidP="005F4111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en-US"/>
              </w:rPr>
            </w:pPr>
          </w:p>
          <w:p w:rsidR="005F4111" w:rsidRPr="00F00C96" w:rsidRDefault="005F4111" w:rsidP="005F4111">
            <w:pPr>
              <w:pStyle w:val="SectionTitleRight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Publications</w:t>
            </w:r>
          </w:p>
          <w:p w:rsidR="006F7D82" w:rsidRDefault="005F4111" w:rsidP="006F7D82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ru-RU"/>
              </w:rPr>
              <w:t xml:space="preserve">One of authors </w:t>
            </w:r>
            <w:r w:rsidR="0057512F">
              <w:rPr>
                <w:sz w:val="21"/>
                <w:szCs w:val="21"/>
                <w:lang w:val="en-US" w:eastAsia="ru-RU"/>
              </w:rPr>
              <w:t xml:space="preserve">of </w:t>
            </w:r>
            <w:r w:rsidR="006F7D82">
              <w:rPr>
                <w:sz w:val="21"/>
                <w:szCs w:val="21"/>
                <w:lang w:val="en-US" w:eastAsia="ru-RU"/>
              </w:rPr>
              <w:t xml:space="preserve">RPR </w:t>
            </w:r>
            <w:r>
              <w:rPr>
                <w:sz w:val="21"/>
                <w:szCs w:val="21"/>
                <w:lang w:val="en-US" w:eastAsia="ru-RU"/>
              </w:rPr>
              <w:t xml:space="preserve">annual analitic issue “Reforms under </w:t>
            </w:r>
            <w:r w:rsidRPr="005F4111">
              <w:rPr>
                <w:sz w:val="21"/>
                <w:szCs w:val="21"/>
                <w:lang w:val="en-US" w:eastAsia="ru-RU"/>
              </w:rPr>
              <w:t>a microscope 2017 (</w:t>
            </w:r>
            <w:r>
              <w:rPr>
                <w:sz w:val="21"/>
                <w:szCs w:val="21"/>
                <w:lang w:val="en-US" w:eastAsia="ru-RU"/>
              </w:rPr>
              <w:t>financial sector)</w:t>
            </w:r>
          </w:p>
          <w:p w:rsidR="005F4111" w:rsidRDefault="004733FB" w:rsidP="006F7D82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en-US" w:eastAsia="ru-RU"/>
              </w:rPr>
            </w:pPr>
            <w:hyperlink r:id="rId12" w:history="1"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http://rpr.org.ua/reformy-pid-mikroskopom/</w:t>
              </w:r>
            </w:hyperlink>
          </w:p>
          <w:p w:rsidR="006F7D82" w:rsidRDefault="006F7D82" w:rsidP="006F7D82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en-US"/>
              </w:rPr>
            </w:pPr>
          </w:p>
          <w:p w:rsidR="005F4111" w:rsidRDefault="005F4111" w:rsidP="005F4111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en-US" w:eastAsia="ru-RU"/>
              </w:rPr>
            </w:pPr>
          </w:p>
          <w:p w:rsidR="005F4111" w:rsidRPr="003F6206" w:rsidRDefault="005F4111" w:rsidP="005F4111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en-US"/>
              </w:rPr>
            </w:pPr>
          </w:p>
          <w:p w:rsidR="00F92EE0" w:rsidRDefault="00F92EE0" w:rsidP="00FA7543">
            <w:pPr>
              <w:rPr>
                <w:rFonts w:asciiTheme="majorHAnsi" w:hAnsiTheme="majorHAnsi"/>
              </w:rPr>
            </w:pPr>
          </w:p>
          <w:p w:rsidR="003D37C3" w:rsidRPr="00E4526C" w:rsidRDefault="003D37C3" w:rsidP="005856DE">
            <w:pPr>
              <w:rPr>
                <w:rFonts w:asciiTheme="majorHAnsi" w:hAnsiTheme="majorHAnsi"/>
              </w:rPr>
            </w:pPr>
          </w:p>
        </w:tc>
      </w:tr>
    </w:tbl>
    <w:p w:rsidR="00CB1182" w:rsidRPr="00F00240" w:rsidRDefault="00CB1182" w:rsidP="00836C4D">
      <w:pPr>
        <w:rPr>
          <w:rFonts w:asciiTheme="majorHAnsi" w:hAnsiTheme="majorHAnsi"/>
        </w:rPr>
      </w:pPr>
    </w:p>
    <w:sectPr w:rsidR="00CB1182" w:rsidRPr="00F00240" w:rsidSect="00CF561C">
      <w:headerReference w:type="default" r:id="rId13"/>
      <w:footerReference w:type="first" r:id="rId14"/>
      <w:pgSz w:w="12240" w:h="15840"/>
      <w:pgMar w:top="426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FB" w:rsidRDefault="004733FB" w:rsidP="001C634C">
      <w:r>
        <w:separator/>
      </w:r>
    </w:p>
  </w:endnote>
  <w:endnote w:type="continuationSeparator" w:id="0">
    <w:p w:rsidR="004733FB" w:rsidRDefault="004733FB" w:rsidP="001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65" w:rsidRPr="00883265" w:rsidRDefault="00883265">
    <w:pPr>
      <w:pStyle w:val="a7"/>
      <w:rPr>
        <w:vanish/>
      </w:rPr>
    </w:pPr>
    <w:r w:rsidRPr="00883265">
      <w:rPr>
        <w:rStyle w:val="tgc"/>
        <w:vanish/>
      </w:rPr>
      <w:t xml:space="preserve">© </w:t>
    </w:r>
    <w:r w:rsidRPr="0088326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FB" w:rsidRDefault="004733FB" w:rsidP="001C634C">
      <w:r>
        <w:separator/>
      </w:r>
    </w:p>
  </w:footnote>
  <w:footnote w:type="continuationSeparator" w:id="0">
    <w:p w:rsidR="004733FB" w:rsidRDefault="004733FB" w:rsidP="001C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4C" w:rsidRDefault="002B186A" w:rsidP="001C634C">
    <w:pPr>
      <w:pStyle w:val="NameinHeader"/>
    </w:pPr>
    <w:r>
      <w:t xml:space="preserve">Sergey </w:t>
    </w:r>
    <w:proofErr w:type="spellStart"/>
    <w:r>
      <w:t>Ponomaryov</w:t>
    </w:r>
    <w:proofErr w:type="spellEnd"/>
  </w:p>
  <w:p w:rsidR="002B186A" w:rsidRPr="00F00240" w:rsidRDefault="002B186A" w:rsidP="002B186A">
    <w:pPr>
      <w:pStyle w:val="ContactInfo"/>
      <w:shd w:val="clear" w:color="auto" w:fill="968778"/>
      <w:rPr>
        <w:noProof w:val="0"/>
        <w:color w:val="FFFFFF" w:themeColor="background1"/>
      </w:rPr>
    </w:pPr>
    <w:r>
      <w:rPr>
        <w:noProof w:val="0"/>
        <w:color w:val="FFFFFF" w:themeColor="background1"/>
      </w:rPr>
      <w:t>Kyiv, Ukraine</w:t>
    </w:r>
    <w:r w:rsidRPr="00F00240">
      <w:rPr>
        <w:noProof w:val="0"/>
        <w:color w:val="FFFFFF" w:themeColor="background1"/>
      </w:rPr>
      <w:t xml:space="preserve"> | </w:t>
    </w:r>
    <w:r>
      <w:rPr>
        <w:noProof w:val="0"/>
        <w:color w:val="FFFFFF" w:themeColor="background1"/>
      </w:rPr>
      <w:t xml:space="preserve">+38 </w:t>
    </w:r>
    <w:r w:rsidRPr="00F00240">
      <w:rPr>
        <w:noProof w:val="0"/>
        <w:color w:val="FFFFFF" w:themeColor="background1"/>
      </w:rPr>
      <w:t>(</w:t>
    </w:r>
    <w:r>
      <w:rPr>
        <w:noProof w:val="0"/>
        <w:color w:val="FFFFFF" w:themeColor="background1"/>
      </w:rPr>
      <w:t>050</w:t>
    </w:r>
    <w:r w:rsidRPr="00F00240">
      <w:rPr>
        <w:noProof w:val="0"/>
        <w:color w:val="FFFFFF" w:themeColor="background1"/>
      </w:rPr>
      <w:t xml:space="preserve">) </w:t>
    </w:r>
    <w:r>
      <w:rPr>
        <w:noProof w:val="0"/>
        <w:color w:val="FFFFFF" w:themeColor="background1"/>
      </w:rPr>
      <w:t>328</w:t>
    </w:r>
    <w:r w:rsidRPr="00F00240">
      <w:rPr>
        <w:noProof w:val="0"/>
        <w:color w:val="FFFFFF" w:themeColor="background1"/>
      </w:rPr>
      <w:t xml:space="preserve"> </w:t>
    </w:r>
    <w:r>
      <w:rPr>
        <w:noProof w:val="0"/>
        <w:color w:val="FFFFFF" w:themeColor="background1"/>
      </w:rPr>
      <w:t>15</w:t>
    </w:r>
    <w:r w:rsidRPr="00F00240">
      <w:rPr>
        <w:noProof w:val="0"/>
        <w:color w:val="FFFFFF" w:themeColor="background1"/>
      </w:rPr>
      <w:t xml:space="preserve"> </w:t>
    </w:r>
    <w:r>
      <w:rPr>
        <w:noProof w:val="0"/>
        <w:color w:val="FFFFFF" w:themeColor="background1"/>
      </w:rPr>
      <w:t>75</w:t>
    </w:r>
    <w:r w:rsidRPr="00F00240">
      <w:rPr>
        <w:noProof w:val="0"/>
        <w:color w:val="FFFFFF" w:themeColor="background1"/>
      </w:rPr>
      <w:t xml:space="preserve"> | </w:t>
    </w:r>
    <w:r>
      <w:rPr>
        <w:noProof w:val="0"/>
        <w:color w:val="FFFFFF" w:themeColor="background1"/>
      </w:rPr>
      <w:t>q3281575</w:t>
    </w:r>
    <w:r w:rsidRPr="00F00240">
      <w:rPr>
        <w:noProof w:val="0"/>
        <w:color w:val="FFFFFF" w:themeColor="background1"/>
      </w:rPr>
      <w:t>@</w:t>
    </w:r>
    <w:r>
      <w:rPr>
        <w:noProof w:val="0"/>
        <w:color w:val="FFFFFF" w:themeColor="background1"/>
      </w:rPr>
      <w:t>gmail</w:t>
    </w:r>
    <w:r w:rsidRPr="00F00240">
      <w:rPr>
        <w:noProof w:val="0"/>
        <w:color w:val="FFFFFF" w:themeColor="background1"/>
      </w:rPr>
      <w:t>.com</w:t>
    </w:r>
  </w:p>
  <w:p w:rsidR="001C634C" w:rsidRPr="001C634C" w:rsidRDefault="001C634C" w:rsidP="001C63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AE0"/>
    <w:multiLevelType w:val="hybridMultilevel"/>
    <w:tmpl w:val="9FD68714"/>
    <w:lvl w:ilvl="0" w:tplc="9D6CA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46AF1"/>
    <w:multiLevelType w:val="hybridMultilevel"/>
    <w:tmpl w:val="F4143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85F"/>
    <w:multiLevelType w:val="hybridMultilevel"/>
    <w:tmpl w:val="FA8C6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0E2"/>
    <w:multiLevelType w:val="hybridMultilevel"/>
    <w:tmpl w:val="F2B24D3C"/>
    <w:lvl w:ilvl="0" w:tplc="21A89E2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A7E7A"/>
    <w:multiLevelType w:val="multilevel"/>
    <w:tmpl w:val="BBE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A08C9"/>
    <w:multiLevelType w:val="hybridMultilevel"/>
    <w:tmpl w:val="5C943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12DD"/>
    <w:multiLevelType w:val="hybridMultilevel"/>
    <w:tmpl w:val="B00E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33951"/>
    <w:multiLevelType w:val="hybridMultilevel"/>
    <w:tmpl w:val="988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DFF"/>
    <w:multiLevelType w:val="hybridMultilevel"/>
    <w:tmpl w:val="152C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631A3"/>
    <w:multiLevelType w:val="hybridMultilevel"/>
    <w:tmpl w:val="A96AD5BE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AC87011"/>
    <w:multiLevelType w:val="hybridMultilevel"/>
    <w:tmpl w:val="1B4E0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00648"/>
    <w:multiLevelType w:val="hybridMultilevel"/>
    <w:tmpl w:val="4FDC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e4f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8E"/>
    <w:rsid w:val="000205C8"/>
    <w:rsid w:val="000276AE"/>
    <w:rsid w:val="00053D3D"/>
    <w:rsid w:val="00061F12"/>
    <w:rsid w:val="000A7EBB"/>
    <w:rsid w:val="000B21CD"/>
    <w:rsid w:val="000C639F"/>
    <w:rsid w:val="000D43CF"/>
    <w:rsid w:val="000E5082"/>
    <w:rsid w:val="00141711"/>
    <w:rsid w:val="00162AB5"/>
    <w:rsid w:val="00163B48"/>
    <w:rsid w:val="001C31C3"/>
    <w:rsid w:val="001C634C"/>
    <w:rsid w:val="001D18D0"/>
    <w:rsid w:val="001E23B8"/>
    <w:rsid w:val="0020731A"/>
    <w:rsid w:val="002338E1"/>
    <w:rsid w:val="00242443"/>
    <w:rsid w:val="00272EE0"/>
    <w:rsid w:val="002912F4"/>
    <w:rsid w:val="002A2488"/>
    <w:rsid w:val="002A5091"/>
    <w:rsid w:val="002B186A"/>
    <w:rsid w:val="002D57DE"/>
    <w:rsid w:val="002F252D"/>
    <w:rsid w:val="00326CD9"/>
    <w:rsid w:val="0034448B"/>
    <w:rsid w:val="003559E3"/>
    <w:rsid w:val="00377273"/>
    <w:rsid w:val="003D37C3"/>
    <w:rsid w:val="003E2B2B"/>
    <w:rsid w:val="003E2BB6"/>
    <w:rsid w:val="003F5A1A"/>
    <w:rsid w:val="003F6206"/>
    <w:rsid w:val="00424A20"/>
    <w:rsid w:val="00432872"/>
    <w:rsid w:val="00452BDA"/>
    <w:rsid w:val="00461F75"/>
    <w:rsid w:val="004733FB"/>
    <w:rsid w:val="004D3A05"/>
    <w:rsid w:val="004D41F9"/>
    <w:rsid w:val="004D725D"/>
    <w:rsid w:val="004E28B7"/>
    <w:rsid w:val="004F2FC8"/>
    <w:rsid w:val="00523516"/>
    <w:rsid w:val="005641B2"/>
    <w:rsid w:val="0057512F"/>
    <w:rsid w:val="005813DD"/>
    <w:rsid w:val="005856DE"/>
    <w:rsid w:val="005934F1"/>
    <w:rsid w:val="005A0201"/>
    <w:rsid w:val="005C1314"/>
    <w:rsid w:val="005E498E"/>
    <w:rsid w:val="005F1556"/>
    <w:rsid w:val="005F4111"/>
    <w:rsid w:val="0064440B"/>
    <w:rsid w:val="00653A60"/>
    <w:rsid w:val="00657A1E"/>
    <w:rsid w:val="0067439C"/>
    <w:rsid w:val="006B73C6"/>
    <w:rsid w:val="006C0E03"/>
    <w:rsid w:val="006E2CAE"/>
    <w:rsid w:val="006F3DB7"/>
    <w:rsid w:val="006F4357"/>
    <w:rsid w:val="006F7D82"/>
    <w:rsid w:val="00721B38"/>
    <w:rsid w:val="0074437A"/>
    <w:rsid w:val="00754C22"/>
    <w:rsid w:val="007958E4"/>
    <w:rsid w:val="0079689E"/>
    <w:rsid w:val="007B1573"/>
    <w:rsid w:val="007B558E"/>
    <w:rsid w:val="00800AAE"/>
    <w:rsid w:val="00836C4D"/>
    <w:rsid w:val="00883265"/>
    <w:rsid w:val="00886A09"/>
    <w:rsid w:val="008F6B50"/>
    <w:rsid w:val="00905CD4"/>
    <w:rsid w:val="00915A81"/>
    <w:rsid w:val="00917B44"/>
    <w:rsid w:val="0092681A"/>
    <w:rsid w:val="00975DEF"/>
    <w:rsid w:val="00997242"/>
    <w:rsid w:val="009A4136"/>
    <w:rsid w:val="009F6EC5"/>
    <w:rsid w:val="00A02AFE"/>
    <w:rsid w:val="00A120BB"/>
    <w:rsid w:val="00A16AB7"/>
    <w:rsid w:val="00A42003"/>
    <w:rsid w:val="00A53EA4"/>
    <w:rsid w:val="00A83618"/>
    <w:rsid w:val="00A94A56"/>
    <w:rsid w:val="00AA3C0C"/>
    <w:rsid w:val="00AA6D3B"/>
    <w:rsid w:val="00AC37AE"/>
    <w:rsid w:val="00AD3A0C"/>
    <w:rsid w:val="00AF18D5"/>
    <w:rsid w:val="00AF5903"/>
    <w:rsid w:val="00B1367E"/>
    <w:rsid w:val="00BB62E9"/>
    <w:rsid w:val="00BD382F"/>
    <w:rsid w:val="00BE4B6D"/>
    <w:rsid w:val="00BF11AE"/>
    <w:rsid w:val="00BF4C08"/>
    <w:rsid w:val="00C0559D"/>
    <w:rsid w:val="00C14DC0"/>
    <w:rsid w:val="00C20F6C"/>
    <w:rsid w:val="00C32C07"/>
    <w:rsid w:val="00C40E02"/>
    <w:rsid w:val="00CB0476"/>
    <w:rsid w:val="00CB1182"/>
    <w:rsid w:val="00CD36E2"/>
    <w:rsid w:val="00CD57B0"/>
    <w:rsid w:val="00CF561C"/>
    <w:rsid w:val="00D27371"/>
    <w:rsid w:val="00D53E3D"/>
    <w:rsid w:val="00D55521"/>
    <w:rsid w:val="00D579B9"/>
    <w:rsid w:val="00D71734"/>
    <w:rsid w:val="00DA01F8"/>
    <w:rsid w:val="00DB148E"/>
    <w:rsid w:val="00E43D49"/>
    <w:rsid w:val="00E4526C"/>
    <w:rsid w:val="00E634C4"/>
    <w:rsid w:val="00E655F4"/>
    <w:rsid w:val="00EB0FC3"/>
    <w:rsid w:val="00EB16C0"/>
    <w:rsid w:val="00EB58A5"/>
    <w:rsid w:val="00EC1EBB"/>
    <w:rsid w:val="00ED27C9"/>
    <w:rsid w:val="00EF7459"/>
    <w:rsid w:val="00F00240"/>
    <w:rsid w:val="00F00C96"/>
    <w:rsid w:val="00F41FB2"/>
    <w:rsid w:val="00F5284D"/>
    <w:rsid w:val="00F57779"/>
    <w:rsid w:val="00F57821"/>
    <w:rsid w:val="00F62F38"/>
    <w:rsid w:val="00F82716"/>
    <w:rsid w:val="00F92EE0"/>
    <w:rsid w:val="00FA56B2"/>
    <w:rsid w:val="00FA7543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4f4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EE0"/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E4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TitleLeft">
    <w:name w:val="Section Title Left"/>
    <w:basedOn w:val="a0"/>
    <w:qFormat/>
    <w:rsid w:val="00F92EE0"/>
    <w:pPr>
      <w:pBdr>
        <w:bottom w:val="single" w:sz="4" w:space="5" w:color="5E4F45"/>
      </w:pBdr>
      <w:spacing w:after="200"/>
      <w:jc w:val="right"/>
    </w:pPr>
    <w:rPr>
      <w:rFonts w:ascii="Bauhaus 93" w:hAnsi="Bauhaus 93"/>
      <w:color w:val="5E4F45"/>
      <w:sz w:val="40"/>
      <w:szCs w:val="40"/>
    </w:rPr>
  </w:style>
  <w:style w:type="paragraph" w:customStyle="1" w:styleId="JobTitle">
    <w:name w:val="Job Title"/>
    <w:basedOn w:val="a0"/>
    <w:qFormat/>
    <w:rsid w:val="00975DEF"/>
    <w:pPr>
      <w:jc w:val="center"/>
    </w:pPr>
    <w:rPr>
      <w:caps/>
      <w:color w:val="FFFFFF" w:themeColor="background1"/>
      <w:spacing w:val="80"/>
      <w:sz w:val="28"/>
      <w:szCs w:val="28"/>
    </w:rPr>
  </w:style>
  <w:style w:type="paragraph" w:customStyle="1" w:styleId="ProficiencyLevel">
    <w:name w:val="Proficiency Level"/>
    <w:basedOn w:val="a0"/>
    <w:qFormat/>
    <w:rsid w:val="00721B38"/>
    <w:pPr>
      <w:jc w:val="right"/>
    </w:pPr>
    <w:rPr>
      <w:color w:val="5E4F45"/>
      <w:sz w:val="24"/>
      <w:szCs w:val="24"/>
    </w:rPr>
  </w:style>
  <w:style w:type="paragraph" w:customStyle="1" w:styleId="ContactInfo">
    <w:name w:val="Contact Info"/>
    <w:basedOn w:val="a0"/>
    <w:qFormat/>
    <w:rsid w:val="00BD382F"/>
    <w:pPr>
      <w:shd w:val="clear" w:color="auto" w:fill="D9D9D9" w:themeFill="background1" w:themeFillShade="D9"/>
      <w:jc w:val="center"/>
    </w:pPr>
    <w:rPr>
      <w:rFonts w:asciiTheme="majorHAnsi" w:hAnsiTheme="majorHAnsi"/>
      <w:noProof/>
    </w:rPr>
  </w:style>
  <w:style w:type="paragraph" w:customStyle="1" w:styleId="Name">
    <w:name w:val="Name"/>
    <w:basedOn w:val="a0"/>
    <w:qFormat/>
    <w:rsid w:val="00AF18D5"/>
    <w:pPr>
      <w:jc w:val="center"/>
    </w:pPr>
    <w:rPr>
      <w:rFonts w:ascii="Bauhaus 93" w:hAnsi="Bauhaus 93"/>
      <w:color w:val="FFFFFF" w:themeColor="background1"/>
      <w:sz w:val="72"/>
      <w:szCs w:val="72"/>
    </w:rPr>
  </w:style>
  <w:style w:type="paragraph" w:styleId="a">
    <w:name w:val="List Paragraph"/>
    <w:basedOn w:val="a0"/>
    <w:uiPriority w:val="34"/>
    <w:qFormat/>
    <w:rsid w:val="001C634C"/>
    <w:pPr>
      <w:numPr>
        <w:numId w:val="1"/>
      </w:numPr>
      <w:contextualSpacing/>
    </w:pPr>
    <w:rPr>
      <w:rFonts w:asciiTheme="majorHAnsi" w:hAnsiTheme="majorHAnsi"/>
      <w:noProof/>
      <w:lang w:val="fr-FR"/>
    </w:rPr>
  </w:style>
  <w:style w:type="paragraph" w:customStyle="1" w:styleId="SectionTitleRight">
    <w:name w:val="Section Title Right"/>
    <w:basedOn w:val="SectionTitleLeft"/>
    <w:qFormat/>
    <w:rsid w:val="001C31C3"/>
    <w:pPr>
      <w:jc w:val="left"/>
    </w:pPr>
  </w:style>
  <w:style w:type="paragraph" w:styleId="a5">
    <w:name w:val="header"/>
    <w:basedOn w:val="a0"/>
    <w:link w:val="a6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C634C"/>
  </w:style>
  <w:style w:type="paragraph" w:styleId="a7">
    <w:name w:val="footer"/>
    <w:basedOn w:val="a0"/>
    <w:link w:val="a8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C634C"/>
  </w:style>
  <w:style w:type="paragraph" w:customStyle="1" w:styleId="NameinHeader">
    <w:name w:val="Name in Header"/>
    <w:qFormat/>
    <w:rsid w:val="001C634C"/>
    <w:pPr>
      <w:jc w:val="center"/>
    </w:pPr>
    <w:rPr>
      <w:rFonts w:ascii="Bauhaus 93" w:hAnsi="Bauhaus 93"/>
      <w:color w:val="5E4F45"/>
      <w:sz w:val="40"/>
      <w:szCs w:val="40"/>
    </w:rPr>
  </w:style>
  <w:style w:type="paragraph" w:styleId="a9">
    <w:name w:val="No Spacing"/>
    <w:link w:val="aa"/>
    <w:uiPriority w:val="1"/>
    <w:qFormat/>
    <w:rsid w:val="00F92EE0"/>
    <w:rPr>
      <w:rFonts w:asciiTheme="majorHAnsi" w:hAnsiTheme="majorHAnsi"/>
    </w:rPr>
  </w:style>
  <w:style w:type="character" w:styleId="ab">
    <w:name w:val="Hyperlink"/>
    <w:basedOn w:val="a1"/>
    <w:uiPriority w:val="99"/>
    <w:unhideWhenUsed/>
    <w:rsid w:val="00D71734"/>
    <w:rPr>
      <w:color w:val="0000FF" w:themeColor="hyperlink"/>
      <w:u w:val="single"/>
    </w:rPr>
  </w:style>
  <w:style w:type="character" w:customStyle="1" w:styleId="tgc">
    <w:name w:val="_tgc"/>
    <w:rsid w:val="00883265"/>
  </w:style>
  <w:style w:type="character" w:styleId="ac">
    <w:name w:val="Strong"/>
    <w:qFormat/>
    <w:rsid w:val="002F252D"/>
    <w:rPr>
      <w:rFonts w:cs="Times New Roman"/>
      <w:b/>
      <w:bCs/>
    </w:rPr>
  </w:style>
  <w:style w:type="character" w:customStyle="1" w:styleId="shorttext">
    <w:name w:val="short_text"/>
    <w:rsid w:val="004D725D"/>
    <w:rPr>
      <w:rFonts w:cs="Times New Roman"/>
    </w:rPr>
  </w:style>
  <w:style w:type="character" w:customStyle="1" w:styleId="dictionary-meaning">
    <w:name w:val="dictionary-meaning"/>
    <w:rsid w:val="004D725D"/>
    <w:rPr>
      <w:rFonts w:cs="Times New Roman"/>
    </w:rPr>
  </w:style>
  <w:style w:type="character" w:customStyle="1" w:styleId="translation-chunk">
    <w:name w:val="translation-chunk"/>
    <w:rsid w:val="004D725D"/>
    <w:rPr>
      <w:rFonts w:cs="Times New Roman"/>
    </w:rPr>
  </w:style>
  <w:style w:type="paragraph" w:customStyle="1" w:styleId="ad">
    <w:name w:val="Название должности"/>
    <w:next w:val="a0"/>
    <w:rsid w:val="004D725D"/>
    <w:pPr>
      <w:spacing w:before="40" w:after="40" w:line="220" w:lineRule="atLeast"/>
    </w:pPr>
    <w:rPr>
      <w:rFonts w:ascii="Garamond" w:eastAsia="Calibri" w:hAnsi="Garamond" w:cs="Times New Roman"/>
      <w:i/>
      <w:spacing w:val="5"/>
      <w:sz w:val="23"/>
      <w:szCs w:val="20"/>
      <w:lang w:val="ru-RU"/>
    </w:rPr>
  </w:style>
  <w:style w:type="paragraph" w:customStyle="1" w:styleId="Company">
    <w:name w:val="Company"/>
    <w:basedOn w:val="a0"/>
    <w:link w:val="CompanyChar"/>
    <w:qFormat/>
    <w:rsid w:val="002B186A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CompanyChar">
    <w:name w:val="Company Char"/>
    <w:basedOn w:val="a1"/>
    <w:link w:val="Company"/>
    <w:rsid w:val="002B186A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correction2">
    <w:name w:val="correction2"/>
    <w:basedOn w:val="a1"/>
    <w:rsid w:val="002B186A"/>
  </w:style>
  <w:style w:type="character" w:customStyle="1" w:styleId="aa">
    <w:name w:val="Без интервала Знак"/>
    <w:basedOn w:val="a1"/>
    <w:link w:val="a9"/>
    <w:uiPriority w:val="1"/>
    <w:rsid w:val="003D37C3"/>
    <w:rPr>
      <w:rFonts w:asciiTheme="majorHAnsi" w:hAnsiTheme="majorHAnsi"/>
    </w:rPr>
  </w:style>
  <w:style w:type="paragraph" w:styleId="ae">
    <w:name w:val="Balloon Text"/>
    <w:basedOn w:val="a0"/>
    <w:link w:val="af"/>
    <w:semiHidden/>
    <w:unhideWhenUsed/>
    <w:rsid w:val="003F62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3F62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A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r.org.ua/reformy-pid-mikroskop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r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umnemist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C24B-7C60-4E28-927F-F48545E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Twins_ua</cp:lastModifiedBy>
  <cp:revision>7</cp:revision>
  <dcterms:created xsi:type="dcterms:W3CDTF">2017-10-13T11:11:00Z</dcterms:created>
  <dcterms:modified xsi:type="dcterms:W3CDTF">2017-10-20T20:46:00Z</dcterms:modified>
</cp:coreProperties>
</file>