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E3" w:rsidRDefault="007D4BE3" w:rsidP="00F5156B">
      <w:pPr>
        <w:spacing w:after="0"/>
        <w:rPr>
          <w:rFonts w:cstheme="minorHAnsi"/>
          <w:shd w:val="clear" w:color="auto" w:fill="FFFFFF"/>
        </w:rPr>
      </w:pPr>
    </w:p>
    <w:p w:rsidR="00741A11" w:rsidRPr="00F5156B" w:rsidRDefault="005A32D8" w:rsidP="00F5156B">
      <w:pPr>
        <w:spacing w:after="0"/>
        <w:rPr>
          <w:rFonts w:cstheme="minorHAnsi"/>
          <w:shd w:val="clear" w:color="auto" w:fill="FFFFFF"/>
          <w:lang w:val="uk-UA"/>
        </w:rPr>
      </w:pPr>
      <w:r>
        <w:rPr>
          <w:rFonts w:cstheme="minorHAnsi"/>
          <w:shd w:val="clear" w:color="auto" w:fill="FFFFFF"/>
          <w:lang w:val="en-US"/>
        </w:rPr>
        <w:t>20</w:t>
      </w:r>
      <w:r w:rsidR="00F5156B" w:rsidRPr="00F5156B">
        <w:rPr>
          <w:rFonts w:cstheme="minorHAnsi"/>
          <w:shd w:val="clear" w:color="auto" w:fill="FFFFFF"/>
          <w:lang w:val="uk-UA"/>
        </w:rPr>
        <w:t>.03.2018</w:t>
      </w:r>
    </w:p>
    <w:p w:rsidR="00F92E2A" w:rsidRPr="006115A5" w:rsidRDefault="00F92E2A" w:rsidP="00741A11">
      <w:pPr>
        <w:spacing w:after="0"/>
        <w:jc w:val="center"/>
        <w:rPr>
          <w:rFonts w:cs="Arial-ItalicMT"/>
          <w:b/>
          <w:iCs/>
          <w:sz w:val="23"/>
          <w:szCs w:val="23"/>
          <w:lang w:val="uk-UA"/>
        </w:rPr>
      </w:pPr>
      <w:r w:rsidRPr="006115A5">
        <w:rPr>
          <w:rFonts w:cs="Arial-ItalicMT"/>
          <w:b/>
          <w:iCs/>
          <w:sz w:val="23"/>
          <w:szCs w:val="23"/>
          <w:lang w:val="uk-UA"/>
        </w:rPr>
        <w:t xml:space="preserve">Як </w:t>
      </w:r>
      <w:r w:rsidR="00D370EF" w:rsidRPr="006115A5">
        <w:rPr>
          <w:rFonts w:cs="Arial-ItalicMT"/>
          <w:b/>
          <w:iCs/>
          <w:sz w:val="23"/>
          <w:szCs w:val="23"/>
          <w:lang w:val="uk-UA"/>
        </w:rPr>
        <w:t>залучити кошти для проектів громадської організації?</w:t>
      </w:r>
    </w:p>
    <w:p w:rsidR="00F5156B" w:rsidRDefault="00D370EF" w:rsidP="001C4501">
      <w:pPr>
        <w:spacing w:after="0"/>
        <w:jc w:val="center"/>
        <w:rPr>
          <w:rFonts w:cs="Arial-ItalicMT"/>
          <w:b/>
          <w:iCs/>
          <w:sz w:val="23"/>
          <w:szCs w:val="23"/>
          <w:lang w:val="uk-UA"/>
        </w:rPr>
      </w:pPr>
      <w:r w:rsidRPr="006115A5">
        <w:rPr>
          <w:rFonts w:cs="Arial-ItalicMT"/>
          <w:b/>
          <w:iCs/>
          <w:sz w:val="23"/>
          <w:szCs w:val="23"/>
          <w:lang w:val="uk-UA"/>
        </w:rPr>
        <w:t>Тренінг у Слов’янську</w:t>
      </w:r>
    </w:p>
    <w:p w:rsidR="001C4501" w:rsidRPr="001C4501" w:rsidRDefault="001C4501" w:rsidP="001C4501">
      <w:pPr>
        <w:spacing w:after="0"/>
        <w:jc w:val="center"/>
        <w:rPr>
          <w:rFonts w:cs="Arial-ItalicMT"/>
          <w:b/>
          <w:iCs/>
          <w:sz w:val="23"/>
          <w:szCs w:val="23"/>
          <w:lang w:val="uk-UA"/>
        </w:rPr>
      </w:pPr>
    </w:p>
    <w:p w:rsidR="00BD7FDE" w:rsidRPr="00922E7A" w:rsidRDefault="00F866E9" w:rsidP="00741A11">
      <w:pPr>
        <w:spacing w:after="0"/>
        <w:jc w:val="both"/>
        <w:rPr>
          <w:rFonts w:cstheme="minorHAnsi"/>
          <w:i/>
          <w:shd w:val="clear" w:color="auto" w:fill="FFFFFF"/>
          <w:lang w:val="uk-UA"/>
        </w:rPr>
      </w:pPr>
      <w:r w:rsidRPr="00922E7A">
        <w:rPr>
          <w:rFonts w:cstheme="minorHAnsi"/>
          <w:i/>
          <w:shd w:val="clear" w:color="auto" w:fill="FFFFFF"/>
          <w:lang w:val="uk-UA"/>
        </w:rPr>
        <w:t xml:space="preserve">Українське представництво </w:t>
      </w:r>
      <w:r w:rsidR="00BD7FDE" w:rsidRPr="00922E7A">
        <w:rPr>
          <w:rFonts w:cstheme="minorHAnsi"/>
          <w:i/>
          <w:shd w:val="clear" w:color="auto" w:fill="FFFFFF"/>
          <w:lang w:val="uk-UA"/>
        </w:rPr>
        <w:t>глобально</w:t>
      </w:r>
      <w:r w:rsidRPr="00922E7A">
        <w:rPr>
          <w:rFonts w:cstheme="minorHAnsi"/>
          <w:i/>
          <w:shd w:val="clear" w:color="auto" w:fill="FFFFFF"/>
          <w:lang w:val="uk-UA"/>
        </w:rPr>
        <w:t xml:space="preserve">ї антикорупційної організації </w:t>
      </w:r>
      <w:proofErr w:type="spellStart"/>
      <w:r w:rsidRPr="00922E7A">
        <w:rPr>
          <w:rFonts w:cstheme="minorHAnsi"/>
          <w:i/>
          <w:shd w:val="clear" w:color="auto" w:fill="FFFFFF"/>
          <w:lang w:val="uk-UA"/>
        </w:rPr>
        <w:t>Transparency</w:t>
      </w:r>
      <w:proofErr w:type="spellEnd"/>
      <w:r w:rsidRPr="00922E7A">
        <w:rPr>
          <w:rFonts w:cstheme="minorHAnsi"/>
          <w:i/>
          <w:shd w:val="clear" w:color="auto" w:fill="FFFFFF"/>
          <w:lang w:val="uk-UA"/>
        </w:rPr>
        <w:t xml:space="preserve"> </w:t>
      </w:r>
      <w:proofErr w:type="spellStart"/>
      <w:r w:rsidRPr="00922E7A">
        <w:rPr>
          <w:rFonts w:cstheme="minorHAnsi"/>
          <w:i/>
          <w:shd w:val="clear" w:color="auto" w:fill="FFFFFF"/>
          <w:lang w:val="uk-UA"/>
        </w:rPr>
        <w:t>International</w:t>
      </w:r>
      <w:proofErr w:type="spellEnd"/>
      <w:r w:rsidRPr="00922E7A">
        <w:rPr>
          <w:rFonts w:cstheme="minorHAnsi"/>
          <w:i/>
          <w:shd w:val="clear" w:color="auto" w:fill="FFFFFF"/>
          <w:lang w:val="uk-UA"/>
        </w:rPr>
        <w:t xml:space="preserve"> </w:t>
      </w:r>
      <w:r w:rsidR="00AD3DB7" w:rsidRPr="00AD3DB7">
        <w:rPr>
          <w:rFonts w:cstheme="minorHAnsi"/>
          <w:i/>
          <w:shd w:val="clear" w:color="auto" w:fill="FFFFFF"/>
          <w:lang w:val="uk-UA"/>
        </w:rPr>
        <w:t>30</w:t>
      </w:r>
      <w:r w:rsidR="00BD7FDE" w:rsidRPr="00922E7A">
        <w:rPr>
          <w:rFonts w:cstheme="minorHAnsi"/>
          <w:i/>
          <w:shd w:val="clear" w:color="auto" w:fill="FFFFFF"/>
          <w:lang w:val="uk-UA"/>
        </w:rPr>
        <w:t xml:space="preserve"> березня 2018 року</w:t>
      </w:r>
      <w:r w:rsidRPr="00922E7A">
        <w:rPr>
          <w:rFonts w:cstheme="minorHAnsi"/>
          <w:i/>
          <w:shd w:val="clear" w:color="auto" w:fill="FFFFFF"/>
          <w:lang w:val="uk-UA"/>
        </w:rPr>
        <w:t xml:space="preserve"> проводить тренінг </w:t>
      </w:r>
      <w:r w:rsidR="00BD7FDE" w:rsidRPr="00922E7A">
        <w:rPr>
          <w:rFonts w:cstheme="minorHAnsi"/>
          <w:i/>
          <w:shd w:val="clear" w:color="auto" w:fill="FFFFFF"/>
          <w:lang w:val="uk-UA"/>
        </w:rPr>
        <w:t xml:space="preserve">у </w:t>
      </w:r>
      <w:r w:rsidR="00BD7FDE" w:rsidRPr="006115A5">
        <w:rPr>
          <w:rFonts w:cstheme="minorHAnsi"/>
          <w:i/>
          <w:shd w:val="clear" w:color="auto" w:fill="FFFFFF"/>
          <w:lang w:val="uk-UA"/>
        </w:rPr>
        <w:t>Слов’янську</w:t>
      </w:r>
      <w:r w:rsidRPr="006115A5">
        <w:rPr>
          <w:rFonts w:cstheme="minorHAnsi"/>
          <w:i/>
          <w:shd w:val="clear" w:color="auto" w:fill="FFFFFF"/>
          <w:lang w:val="uk-UA"/>
        </w:rPr>
        <w:t xml:space="preserve"> </w:t>
      </w:r>
      <w:r w:rsidRPr="006115A5">
        <w:rPr>
          <w:rFonts w:cstheme="minorHAnsi"/>
          <w:b/>
          <w:i/>
          <w:color w:val="000000" w:themeColor="text1"/>
          <w:shd w:val="clear" w:color="auto" w:fill="FFFFFF"/>
          <w:lang w:val="uk-UA"/>
        </w:rPr>
        <w:t>«</w:t>
      </w:r>
      <w:r w:rsidR="006115A5" w:rsidRPr="006115A5">
        <w:rPr>
          <w:rFonts w:cs="Arial-ItalicMT"/>
          <w:b/>
          <w:i/>
          <w:iCs/>
          <w:sz w:val="23"/>
          <w:szCs w:val="23"/>
          <w:lang w:val="uk-UA"/>
        </w:rPr>
        <w:t>Як залучити кошти для проектів громадської організації?</w:t>
      </w:r>
      <w:r w:rsidRPr="006115A5">
        <w:rPr>
          <w:rFonts w:cstheme="minorHAnsi"/>
          <w:b/>
          <w:i/>
          <w:color w:val="000000" w:themeColor="text1"/>
          <w:shd w:val="clear" w:color="auto" w:fill="FFFFFF"/>
          <w:lang w:val="uk-UA"/>
        </w:rPr>
        <w:t>».</w:t>
      </w:r>
      <w:r w:rsidRPr="006115A5">
        <w:rPr>
          <w:rFonts w:cstheme="minorHAnsi"/>
          <w:i/>
          <w:color w:val="000000" w:themeColor="text1"/>
          <w:shd w:val="clear" w:color="auto" w:fill="FFFFFF"/>
          <w:lang w:val="uk-UA"/>
        </w:rPr>
        <w:t xml:space="preserve"> </w:t>
      </w:r>
      <w:r w:rsidRPr="006115A5">
        <w:rPr>
          <w:rFonts w:cstheme="minorHAnsi"/>
          <w:i/>
          <w:shd w:val="clear" w:color="auto" w:fill="FFFFFF"/>
          <w:lang w:val="uk-UA"/>
        </w:rPr>
        <w:t>Під</w:t>
      </w:r>
      <w:r w:rsidR="00BD7FDE" w:rsidRPr="006115A5">
        <w:rPr>
          <w:rFonts w:cstheme="minorHAnsi"/>
          <w:i/>
          <w:shd w:val="clear" w:color="auto" w:fill="FFFFFF"/>
          <w:lang w:val="uk-UA"/>
        </w:rPr>
        <w:t xml:space="preserve"> час заходу учасники дізнаються, де шукати фінансування для реалізації своїх проектів, як писати проектні заявки та працювати з донорами.</w:t>
      </w:r>
      <w:r w:rsidR="00BD7FDE" w:rsidRPr="00922E7A">
        <w:rPr>
          <w:rFonts w:cstheme="minorHAnsi"/>
          <w:i/>
          <w:shd w:val="clear" w:color="auto" w:fill="FFFFFF"/>
          <w:lang w:val="uk-UA"/>
        </w:rPr>
        <w:t xml:space="preserve"> </w:t>
      </w:r>
    </w:p>
    <w:p w:rsidR="00BD7FDE" w:rsidRPr="00922E7A" w:rsidRDefault="00BD7FDE" w:rsidP="00F92E2A">
      <w:pPr>
        <w:spacing w:after="0"/>
        <w:jc w:val="both"/>
        <w:rPr>
          <w:rFonts w:cstheme="minorHAnsi"/>
          <w:i/>
          <w:shd w:val="clear" w:color="auto" w:fill="FFFFFF"/>
          <w:lang w:val="uk-UA"/>
        </w:rPr>
      </w:pPr>
    </w:p>
    <w:p w:rsidR="001145D3" w:rsidRDefault="00F92E2A" w:rsidP="00F92E2A">
      <w:pPr>
        <w:spacing w:after="0"/>
        <w:jc w:val="both"/>
        <w:rPr>
          <w:rFonts w:cstheme="minorHAnsi"/>
          <w:shd w:val="clear" w:color="auto" w:fill="FFFFFF"/>
          <w:lang w:val="uk-UA"/>
        </w:rPr>
      </w:pPr>
      <w:r w:rsidRPr="00922E7A">
        <w:rPr>
          <w:rFonts w:cstheme="minorHAnsi"/>
          <w:shd w:val="clear" w:color="auto" w:fill="FFFFFF"/>
          <w:lang w:val="uk-UA"/>
        </w:rPr>
        <w:t>Ви – громадський активіст, у вас є ідеї проектів, але не</w:t>
      </w:r>
      <w:r w:rsidR="00D370EF" w:rsidRPr="00922E7A">
        <w:rPr>
          <w:rFonts w:cstheme="minorHAnsi"/>
          <w:shd w:val="clear" w:color="auto" w:fill="FFFFFF"/>
          <w:lang w:val="uk-UA"/>
        </w:rPr>
        <w:t>має</w:t>
      </w:r>
      <w:r w:rsidRPr="00922E7A">
        <w:rPr>
          <w:rFonts w:cstheme="minorHAnsi"/>
          <w:shd w:val="clear" w:color="auto" w:fill="FFFFFF"/>
          <w:lang w:val="uk-UA"/>
        </w:rPr>
        <w:t xml:space="preserve"> коштів на реалізацію? Не знаєте, де шукати фінансування? Бажаєте навчитися писати проектні заяв</w:t>
      </w:r>
      <w:r w:rsidR="00D370EF" w:rsidRPr="00922E7A">
        <w:rPr>
          <w:rFonts w:cstheme="minorHAnsi"/>
          <w:shd w:val="clear" w:color="auto" w:fill="FFFFFF"/>
          <w:lang w:val="uk-UA"/>
        </w:rPr>
        <w:t xml:space="preserve">ки? Цей тренінг – чудова можливість опанувати </w:t>
      </w:r>
      <w:proofErr w:type="spellStart"/>
      <w:r w:rsidR="00D370EF" w:rsidRPr="00922E7A">
        <w:rPr>
          <w:rFonts w:cstheme="minorHAnsi"/>
          <w:shd w:val="clear" w:color="auto" w:fill="FFFFFF"/>
          <w:lang w:val="uk-UA"/>
        </w:rPr>
        <w:t>фандрейзинг</w:t>
      </w:r>
      <w:proofErr w:type="spellEnd"/>
      <w:r w:rsidR="00D370EF" w:rsidRPr="00922E7A">
        <w:rPr>
          <w:rFonts w:cstheme="minorHAnsi"/>
          <w:shd w:val="clear" w:color="auto" w:fill="FFFFFF"/>
          <w:lang w:val="uk-UA"/>
        </w:rPr>
        <w:t xml:space="preserve"> для громадського сектору. </w:t>
      </w:r>
      <w:r w:rsidR="006115A5">
        <w:rPr>
          <w:rFonts w:cstheme="minorHAnsi"/>
          <w:shd w:val="clear" w:color="auto" w:fill="FFFFFF"/>
          <w:lang w:val="uk-UA"/>
        </w:rPr>
        <w:t xml:space="preserve">Захід триватиме </w:t>
      </w:r>
      <w:r w:rsidR="006115A5" w:rsidRPr="006115A5">
        <w:rPr>
          <w:rFonts w:cstheme="minorHAnsi"/>
          <w:b/>
          <w:shd w:val="clear" w:color="auto" w:fill="FFFFFF"/>
          <w:lang w:val="uk-UA"/>
        </w:rPr>
        <w:t>30 березня з 10.00 до 17.30</w:t>
      </w:r>
      <w:r w:rsidR="006115A5">
        <w:rPr>
          <w:rFonts w:cstheme="minorHAnsi"/>
          <w:shd w:val="clear" w:color="auto" w:fill="FFFFFF"/>
          <w:lang w:val="uk-UA"/>
        </w:rPr>
        <w:t xml:space="preserve">. </w:t>
      </w:r>
      <w:r w:rsidR="006115A5" w:rsidRPr="001B5F97">
        <w:rPr>
          <w:rFonts w:cstheme="minorHAnsi"/>
          <w:b/>
          <w:shd w:val="clear" w:color="auto" w:fill="FFFFFF"/>
          <w:lang w:val="uk-UA"/>
        </w:rPr>
        <w:t>Місце проведення</w:t>
      </w:r>
      <w:r w:rsidR="006115A5">
        <w:rPr>
          <w:rFonts w:cstheme="minorHAnsi"/>
          <w:shd w:val="clear" w:color="auto" w:fill="FFFFFF"/>
          <w:lang w:val="uk-UA"/>
        </w:rPr>
        <w:t xml:space="preserve">: </w:t>
      </w:r>
      <w:r w:rsidR="001B5F97">
        <w:rPr>
          <w:rFonts w:cstheme="minorHAnsi"/>
          <w:shd w:val="clear" w:color="auto" w:fill="FFFFFF"/>
          <w:lang w:val="uk-UA"/>
        </w:rPr>
        <w:t xml:space="preserve">м. </w:t>
      </w:r>
      <w:r w:rsidR="006115A5">
        <w:rPr>
          <w:rFonts w:cstheme="minorHAnsi"/>
          <w:shd w:val="clear" w:color="auto" w:fill="FFFFFF"/>
          <w:lang w:val="uk-UA"/>
        </w:rPr>
        <w:t xml:space="preserve">Слов’янськ, </w:t>
      </w:r>
      <w:r w:rsidR="006115A5">
        <w:rPr>
          <w:rFonts w:cs="Arial-ItalicMT"/>
          <w:iCs/>
          <w:sz w:val="23"/>
          <w:szCs w:val="23"/>
          <w:lang w:val="uk-UA"/>
        </w:rPr>
        <w:t>Платформа Ініціатив «Теплиця»</w:t>
      </w:r>
      <w:r w:rsidR="00F5380A">
        <w:rPr>
          <w:rFonts w:cs="Arial-ItalicMT"/>
          <w:iCs/>
          <w:sz w:val="23"/>
          <w:szCs w:val="23"/>
          <w:lang w:val="uk-UA"/>
        </w:rPr>
        <w:t>,</w:t>
      </w:r>
      <w:r w:rsidR="006115A5">
        <w:rPr>
          <w:rFonts w:cs="Arial-ItalicMT"/>
          <w:iCs/>
          <w:sz w:val="23"/>
          <w:szCs w:val="23"/>
          <w:lang w:val="uk-UA"/>
        </w:rPr>
        <w:t xml:space="preserve"> </w:t>
      </w:r>
      <w:r w:rsidR="00F5380A">
        <w:rPr>
          <w:rFonts w:cs="Arial-ItalicMT"/>
          <w:iCs/>
          <w:sz w:val="23"/>
          <w:szCs w:val="23"/>
          <w:lang w:val="uk-UA"/>
        </w:rPr>
        <w:t>в</w:t>
      </w:r>
      <w:r w:rsidR="006115A5" w:rsidRPr="00257F45">
        <w:rPr>
          <w:rFonts w:cs="Arial-ItalicMT"/>
          <w:iCs/>
          <w:sz w:val="23"/>
          <w:szCs w:val="23"/>
          <w:lang w:val="uk-UA"/>
        </w:rPr>
        <w:t xml:space="preserve">ул. </w:t>
      </w:r>
      <w:proofErr w:type="spellStart"/>
      <w:r w:rsidR="006115A5" w:rsidRPr="00257F45">
        <w:rPr>
          <w:rFonts w:cs="Arial-ItalicMT"/>
          <w:iCs/>
          <w:sz w:val="23"/>
          <w:szCs w:val="23"/>
          <w:lang w:val="uk-UA"/>
        </w:rPr>
        <w:t>Торська</w:t>
      </w:r>
      <w:proofErr w:type="spellEnd"/>
      <w:r w:rsidR="006115A5" w:rsidRPr="00257F45">
        <w:rPr>
          <w:rFonts w:cs="Arial-ItalicMT"/>
          <w:iCs/>
          <w:sz w:val="23"/>
          <w:szCs w:val="23"/>
          <w:lang w:val="uk-UA"/>
        </w:rPr>
        <w:t>, 4</w:t>
      </w:r>
      <w:r w:rsidR="006115A5">
        <w:rPr>
          <w:rFonts w:cs="Arial-ItalicMT"/>
          <w:iCs/>
          <w:sz w:val="23"/>
          <w:szCs w:val="23"/>
          <w:lang w:val="uk-UA"/>
        </w:rPr>
        <w:t xml:space="preserve">. </w:t>
      </w:r>
      <w:r w:rsidR="00CF7A63">
        <w:rPr>
          <w:rFonts w:cstheme="minorHAnsi"/>
          <w:shd w:val="clear" w:color="auto" w:fill="FFFFFF"/>
          <w:lang w:val="uk-UA"/>
        </w:rPr>
        <w:t xml:space="preserve"> </w:t>
      </w:r>
    </w:p>
    <w:p w:rsidR="001145D3" w:rsidRDefault="001145D3" w:rsidP="00F92E2A">
      <w:pPr>
        <w:spacing w:after="0"/>
        <w:jc w:val="both"/>
        <w:rPr>
          <w:rFonts w:cstheme="minorHAnsi"/>
          <w:shd w:val="clear" w:color="auto" w:fill="FFFFFF"/>
          <w:lang w:val="uk-UA"/>
        </w:rPr>
      </w:pPr>
    </w:p>
    <w:p w:rsidR="00620C06" w:rsidRPr="00922E7A" w:rsidRDefault="00620C06" w:rsidP="00F92E2A">
      <w:pPr>
        <w:spacing w:after="0"/>
        <w:jc w:val="both"/>
        <w:rPr>
          <w:rFonts w:cstheme="minorHAnsi"/>
          <w:shd w:val="clear" w:color="auto" w:fill="FFFFFF"/>
          <w:lang w:val="uk-UA"/>
        </w:rPr>
      </w:pPr>
      <w:r w:rsidRPr="00922E7A">
        <w:rPr>
          <w:rFonts w:cstheme="minorHAnsi"/>
          <w:shd w:val="clear" w:color="auto" w:fill="FFFFFF"/>
          <w:lang w:val="uk-UA"/>
        </w:rPr>
        <w:t>У програмі тренінгу:</w:t>
      </w:r>
    </w:p>
    <w:p w:rsidR="00620C06" w:rsidRDefault="00620C06" w:rsidP="00620C06">
      <w:pPr>
        <w:pStyle w:val="a4"/>
        <w:numPr>
          <w:ilvl w:val="0"/>
          <w:numId w:val="2"/>
        </w:numPr>
        <w:spacing w:after="0"/>
        <w:jc w:val="both"/>
        <w:rPr>
          <w:rFonts w:cstheme="minorHAnsi"/>
          <w:shd w:val="clear" w:color="auto" w:fill="FFFFFF"/>
          <w:lang w:val="uk-UA"/>
        </w:rPr>
      </w:pPr>
      <w:r w:rsidRPr="00922E7A">
        <w:rPr>
          <w:rFonts w:cstheme="minorHAnsi"/>
          <w:shd w:val="clear" w:color="auto" w:fill="FFFFFF"/>
          <w:lang w:val="uk-UA"/>
        </w:rPr>
        <w:t>Як писати гранто</w:t>
      </w:r>
      <w:r w:rsidR="00C86554">
        <w:rPr>
          <w:rFonts w:cstheme="minorHAnsi"/>
          <w:shd w:val="clear" w:color="auto" w:fill="FFFFFF"/>
          <w:lang w:val="uk-UA"/>
        </w:rPr>
        <w:t>ву заявку: мета, цілі, проблема.</w:t>
      </w:r>
      <w:bookmarkStart w:id="0" w:name="_GoBack"/>
      <w:bookmarkEnd w:id="0"/>
    </w:p>
    <w:p w:rsidR="006115A5" w:rsidRPr="00922E7A" w:rsidRDefault="006115A5" w:rsidP="00620C06">
      <w:pPr>
        <w:pStyle w:val="a4"/>
        <w:numPr>
          <w:ilvl w:val="0"/>
          <w:numId w:val="2"/>
        </w:numPr>
        <w:spacing w:after="0"/>
        <w:jc w:val="both"/>
        <w:rPr>
          <w:rFonts w:cstheme="minorHAnsi"/>
          <w:shd w:val="clear" w:color="auto" w:fill="FFFFFF"/>
          <w:lang w:val="uk-UA"/>
        </w:rPr>
      </w:pPr>
      <w:r>
        <w:rPr>
          <w:rFonts w:cstheme="minorHAnsi"/>
          <w:shd w:val="clear" w:color="auto" w:fill="FFFFFF"/>
          <w:lang w:val="uk-UA"/>
        </w:rPr>
        <w:t>Формування проектного бюджету</w:t>
      </w:r>
      <w:r w:rsidR="00C86554">
        <w:rPr>
          <w:rFonts w:cstheme="minorHAnsi"/>
          <w:shd w:val="clear" w:color="auto" w:fill="FFFFFF"/>
          <w:lang w:val="uk-UA"/>
        </w:rPr>
        <w:t>.</w:t>
      </w:r>
    </w:p>
    <w:p w:rsidR="00620C06" w:rsidRPr="00922E7A" w:rsidRDefault="00922E7A" w:rsidP="00620C06">
      <w:pPr>
        <w:pStyle w:val="a4"/>
        <w:numPr>
          <w:ilvl w:val="0"/>
          <w:numId w:val="2"/>
        </w:numPr>
        <w:spacing w:after="0"/>
        <w:jc w:val="both"/>
        <w:rPr>
          <w:rFonts w:cstheme="minorHAnsi"/>
          <w:shd w:val="clear" w:color="auto" w:fill="FFFFFF"/>
          <w:lang w:val="uk-UA"/>
        </w:rPr>
      </w:pPr>
      <w:r w:rsidRPr="00922E7A">
        <w:rPr>
          <w:rFonts w:cstheme="minorHAnsi"/>
          <w:shd w:val="clear" w:color="auto" w:fill="FFFFFF"/>
          <w:lang w:val="uk-UA"/>
        </w:rPr>
        <w:t>Що варто пам'ятати при роботі з донорами?</w:t>
      </w:r>
    </w:p>
    <w:p w:rsidR="006115A5" w:rsidRPr="006115A5" w:rsidRDefault="00922E7A" w:rsidP="00C326CC">
      <w:pPr>
        <w:pStyle w:val="a4"/>
        <w:numPr>
          <w:ilvl w:val="0"/>
          <w:numId w:val="2"/>
        </w:numPr>
        <w:spacing w:after="0"/>
        <w:jc w:val="both"/>
        <w:rPr>
          <w:rFonts w:cstheme="minorHAnsi"/>
          <w:shd w:val="clear" w:color="auto" w:fill="FFFFFF"/>
        </w:rPr>
      </w:pPr>
      <w:proofErr w:type="spellStart"/>
      <w:r>
        <w:rPr>
          <w:rFonts w:cstheme="minorHAnsi"/>
          <w:shd w:val="clear" w:color="auto" w:fill="FFFFFF"/>
        </w:rPr>
        <w:t>Мон</w:t>
      </w:r>
      <w:r>
        <w:rPr>
          <w:rFonts w:cstheme="minorHAnsi"/>
          <w:shd w:val="clear" w:color="auto" w:fill="FFFFFF"/>
          <w:lang w:val="uk-UA"/>
        </w:rPr>
        <w:t>іторинг</w:t>
      </w:r>
      <w:proofErr w:type="spellEnd"/>
      <w:r>
        <w:rPr>
          <w:rFonts w:cstheme="minorHAnsi"/>
          <w:shd w:val="clear" w:color="auto" w:fill="FFFFFF"/>
          <w:lang w:val="uk-UA"/>
        </w:rPr>
        <w:t xml:space="preserve"> та оцінка результатів проекту: як вибудовувати індикатори</w:t>
      </w:r>
      <w:r w:rsidR="006115A5">
        <w:rPr>
          <w:rFonts w:cstheme="minorHAnsi"/>
          <w:shd w:val="clear" w:color="auto" w:fill="FFFFFF"/>
          <w:lang w:val="uk-UA"/>
        </w:rPr>
        <w:t>?</w:t>
      </w:r>
    </w:p>
    <w:p w:rsidR="006115A5" w:rsidRDefault="006115A5" w:rsidP="006115A5">
      <w:pPr>
        <w:spacing w:after="0"/>
        <w:jc w:val="both"/>
        <w:rPr>
          <w:rFonts w:cstheme="minorHAnsi"/>
          <w:shd w:val="clear" w:color="auto" w:fill="FFFFFF"/>
        </w:rPr>
      </w:pPr>
    </w:p>
    <w:p w:rsidR="006115A5" w:rsidRDefault="006115A5" w:rsidP="006115A5">
      <w:pPr>
        <w:spacing w:after="0"/>
        <w:jc w:val="both"/>
        <w:rPr>
          <w:rFonts w:cstheme="minorHAnsi"/>
          <w:shd w:val="clear" w:color="auto" w:fill="FFFFFF"/>
          <w:lang w:val="uk-UA"/>
        </w:rPr>
      </w:pPr>
      <w:r>
        <w:rPr>
          <w:rFonts w:cstheme="minorHAnsi"/>
          <w:shd w:val="clear" w:color="auto" w:fill="FFFFFF"/>
          <w:lang w:val="uk-UA"/>
        </w:rPr>
        <w:t xml:space="preserve">З учасниками тренінгу працюватимуть: </w:t>
      </w:r>
    </w:p>
    <w:p w:rsidR="006115A5" w:rsidRDefault="006115A5" w:rsidP="006115A5">
      <w:pPr>
        <w:pStyle w:val="a4"/>
        <w:numPr>
          <w:ilvl w:val="0"/>
          <w:numId w:val="2"/>
        </w:numPr>
        <w:spacing w:after="0"/>
        <w:jc w:val="both"/>
        <w:rPr>
          <w:rFonts w:cstheme="minorHAnsi"/>
          <w:shd w:val="clear" w:color="auto" w:fill="FFFFFF"/>
          <w:lang w:val="uk-UA"/>
        </w:rPr>
      </w:pPr>
      <w:r w:rsidRPr="006115A5">
        <w:rPr>
          <w:rFonts w:cstheme="minorHAnsi"/>
          <w:b/>
          <w:shd w:val="clear" w:color="auto" w:fill="FFFFFF"/>
          <w:lang w:val="uk-UA"/>
        </w:rPr>
        <w:t xml:space="preserve">Анастасія </w:t>
      </w:r>
      <w:proofErr w:type="spellStart"/>
      <w:r w:rsidRPr="006115A5">
        <w:rPr>
          <w:rFonts w:cstheme="minorHAnsi"/>
          <w:b/>
          <w:shd w:val="clear" w:color="auto" w:fill="FFFFFF"/>
          <w:lang w:val="uk-UA"/>
        </w:rPr>
        <w:t>Козловцева</w:t>
      </w:r>
      <w:proofErr w:type="spellEnd"/>
      <w:r>
        <w:rPr>
          <w:rFonts w:cstheme="minorHAnsi"/>
          <w:shd w:val="clear" w:color="auto" w:fill="FFFFFF"/>
          <w:lang w:val="uk-UA"/>
        </w:rPr>
        <w:t xml:space="preserve">, керівниця департаменту міжнародних </w:t>
      </w:r>
      <w:proofErr w:type="spellStart"/>
      <w:r>
        <w:rPr>
          <w:rFonts w:cstheme="minorHAnsi"/>
          <w:shd w:val="clear" w:color="auto" w:fill="FFFFFF"/>
          <w:lang w:val="uk-UA"/>
        </w:rPr>
        <w:t>зв’язків</w:t>
      </w:r>
      <w:proofErr w:type="spellEnd"/>
      <w:r>
        <w:rPr>
          <w:rFonts w:cstheme="minorHAnsi"/>
          <w:shd w:val="clear" w:color="auto" w:fill="FFFFFF"/>
          <w:lang w:val="uk-UA"/>
        </w:rPr>
        <w:t xml:space="preserve">/ </w:t>
      </w:r>
      <w:proofErr w:type="spellStart"/>
      <w:r>
        <w:rPr>
          <w:rFonts w:cstheme="minorHAnsi"/>
          <w:shd w:val="clear" w:color="auto" w:fill="FFFFFF"/>
          <w:lang w:val="uk-UA"/>
        </w:rPr>
        <w:t>фандрейзер</w:t>
      </w:r>
      <w:proofErr w:type="spellEnd"/>
      <w:r>
        <w:rPr>
          <w:rFonts w:cstheme="minorHAnsi"/>
          <w:shd w:val="clear" w:color="auto" w:fill="FFFFFF"/>
          <w:lang w:val="uk-UA"/>
        </w:rPr>
        <w:t xml:space="preserve"> </w:t>
      </w:r>
      <w:r>
        <w:rPr>
          <w:rFonts w:cstheme="minorHAnsi"/>
          <w:shd w:val="clear" w:color="auto" w:fill="FFFFFF"/>
          <w:lang w:val="en-US"/>
        </w:rPr>
        <w:t>Transparency</w:t>
      </w:r>
      <w:r w:rsidRPr="006115A5">
        <w:rPr>
          <w:rFonts w:cstheme="minorHAnsi"/>
          <w:shd w:val="clear" w:color="auto" w:fill="FFFFFF"/>
          <w:lang w:val="uk-UA"/>
        </w:rPr>
        <w:t xml:space="preserve"> </w:t>
      </w:r>
      <w:r>
        <w:rPr>
          <w:rFonts w:cstheme="minorHAnsi"/>
          <w:shd w:val="clear" w:color="auto" w:fill="FFFFFF"/>
          <w:lang w:val="en-US"/>
        </w:rPr>
        <w:t>International</w:t>
      </w:r>
      <w:r w:rsidRPr="006115A5">
        <w:rPr>
          <w:rFonts w:cstheme="minorHAnsi"/>
          <w:shd w:val="clear" w:color="auto" w:fill="FFFFFF"/>
          <w:lang w:val="uk-UA"/>
        </w:rPr>
        <w:t xml:space="preserve"> </w:t>
      </w:r>
      <w:r>
        <w:rPr>
          <w:rFonts w:cstheme="minorHAnsi"/>
          <w:shd w:val="clear" w:color="auto" w:fill="FFFFFF"/>
          <w:lang w:val="uk-UA"/>
        </w:rPr>
        <w:t>Україна;</w:t>
      </w:r>
    </w:p>
    <w:p w:rsidR="006115A5" w:rsidRDefault="006115A5" w:rsidP="006115A5">
      <w:pPr>
        <w:pStyle w:val="a4"/>
        <w:numPr>
          <w:ilvl w:val="0"/>
          <w:numId w:val="2"/>
        </w:numPr>
        <w:spacing w:after="0"/>
        <w:jc w:val="both"/>
        <w:rPr>
          <w:rFonts w:cstheme="minorHAnsi"/>
          <w:shd w:val="clear" w:color="auto" w:fill="FFFFFF"/>
          <w:lang w:val="uk-UA"/>
        </w:rPr>
      </w:pPr>
      <w:r w:rsidRPr="006115A5">
        <w:rPr>
          <w:rFonts w:cstheme="minorHAnsi"/>
          <w:b/>
          <w:shd w:val="clear" w:color="auto" w:fill="FFFFFF"/>
          <w:lang w:val="uk-UA"/>
        </w:rPr>
        <w:t>Анастасія Мазурок</w:t>
      </w:r>
      <w:r>
        <w:rPr>
          <w:rFonts w:cstheme="minorHAnsi"/>
          <w:shd w:val="clear" w:color="auto" w:fill="FFFFFF"/>
          <w:lang w:val="uk-UA"/>
        </w:rPr>
        <w:t>, спеціалістка з моніторингу та оцінки</w:t>
      </w:r>
      <w:r w:rsidR="00843653">
        <w:rPr>
          <w:rFonts w:cstheme="minorHAnsi"/>
          <w:shd w:val="clear" w:color="auto" w:fill="FFFFFF"/>
          <w:lang w:val="uk-UA"/>
        </w:rPr>
        <w:t xml:space="preserve"> </w:t>
      </w:r>
      <w:r w:rsidR="00843653">
        <w:rPr>
          <w:rFonts w:cstheme="minorHAnsi"/>
          <w:shd w:val="clear" w:color="auto" w:fill="FFFFFF"/>
          <w:lang w:val="en-US"/>
        </w:rPr>
        <w:t>Transparency</w:t>
      </w:r>
      <w:r w:rsidR="00843653" w:rsidRPr="006115A5">
        <w:rPr>
          <w:rFonts w:cstheme="minorHAnsi"/>
          <w:shd w:val="clear" w:color="auto" w:fill="FFFFFF"/>
          <w:lang w:val="uk-UA"/>
        </w:rPr>
        <w:t xml:space="preserve"> </w:t>
      </w:r>
      <w:r w:rsidR="00843653">
        <w:rPr>
          <w:rFonts w:cstheme="minorHAnsi"/>
          <w:shd w:val="clear" w:color="auto" w:fill="FFFFFF"/>
          <w:lang w:val="en-US"/>
        </w:rPr>
        <w:t>International</w:t>
      </w:r>
      <w:r w:rsidR="00843653" w:rsidRPr="006115A5">
        <w:rPr>
          <w:rFonts w:cstheme="minorHAnsi"/>
          <w:shd w:val="clear" w:color="auto" w:fill="FFFFFF"/>
          <w:lang w:val="uk-UA"/>
        </w:rPr>
        <w:t xml:space="preserve"> </w:t>
      </w:r>
      <w:r w:rsidR="00843653">
        <w:rPr>
          <w:rFonts w:cstheme="minorHAnsi"/>
          <w:shd w:val="clear" w:color="auto" w:fill="FFFFFF"/>
          <w:lang w:val="uk-UA"/>
        </w:rPr>
        <w:t>Україна</w:t>
      </w:r>
      <w:r>
        <w:rPr>
          <w:rFonts w:cstheme="minorHAnsi"/>
          <w:shd w:val="clear" w:color="auto" w:fill="FFFFFF"/>
          <w:lang w:val="uk-UA"/>
        </w:rPr>
        <w:t>.</w:t>
      </w:r>
    </w:p>
    <w:p w:rsidR="006115A5" w:rsidRDefault="006115A5" w:rsidP="006115A5">
      <w:pPr>
        <w:spacing w:after="0"/>
        <w:jc w:val="both"/>
        <w:rPr>
          <w:rFonts w:cstheme="minorHAnsi"/>
          <w:shd w:val="clear" w:color="auto" w:fill="FFFFFF"/>
          <w:lang w:val="uk-UA"/>
        </w:rPr>
      </w:pPr>
    </w:p>
    <w:p w:rsidR="006115A5" w:rsidRPr="00383D88" w:rsidRDefault="006115A5" w:rsidP="006115A5">
      <w:pPr>
        <w:spacing w:after="0"/>
        <w:jc w:val="both"/>
        <w:rPr>
          <w:rFonts w:cstheme="minorHAnsi"/>
          <w:shd w:val="clear" w:color="auto" w:fill="FFFFFF"/>
          <w:lang w:val="uk-UA"/>
        </w:rPr>
      </w:pPr>
      <w:r>
        <w:rPr>
          <w:rFonts w:cstheme="minorHAnsi"/>
          <w:shd w:val="clear" w:color="auto" w:fill="FFFFFF"/>
          <w:lang w:val="uk-UA"/>
        </w:rPr>
        <w:t>Кількість учасників обмежена. Для участі в заході запрошуються представники місцевих громадських організацій</w:t>
      </w:r>
      <w:r w:rsidR="00383D88">
        <w:rPr>
          <w:rFonts w:cstheme="minorHAnsi"/>
          <w:shd w:val="clear" w:color="auto" w:fill="FFFFFF"/>
          <w:lang w:val="uk-UA"/>
        </w:rPr>
        <w:t xml:space="preserve"> Слов’янськ</w:t>
      </w:r>
      <w:r w:rsidR="00CF7A63">
        <w:rPr>
          <w:rFonts w:cstheme="minorHAnsi"/>
          <w:shd w:val="clear" w:color="auto" w:fill="FFFFFF"/>
          <w:lang w:val="uk-UA"/>
        </w:rPr>
        <w:t>а</w:t>
      </w:r>
      <w:r w:rsidR="00383D88">
        <w:rPr>
          <w:rFonts w:cstheme="minorHAnsi"/>
          <w:shd w:val="clear" w:color="auto" w:fill="FFFFFF"/>
          <w:lang w:val="uk-UA"/>
        </w:rPr>
        <w:t xml:space="preserve"> та</w:t>
      </w:r>
      <w:r w:rsidR="00CF7A63">
        <w:rPr>
          <w:rFonts w:cstheme="minorHAnsi"/>
          <w:shd w:val="clear" w:color="auto" w:fill="FFFFFF"/>
          <w:lang w:val="uk-UA"/>
        </w:rPr>
        <w:t xml:space="preserve"> інших</w:t>
      </w:r>
      <w:r w:rsidR="00383D88">
        <w:rPr>
          <w:rFonts w:cstheme="minorHAnsi"/>
          <w:shd w:val="clear" w:color="auto" w:fill="FFFFFF"/>
          <w:lang w:val="uk-UA"/>
        </w:rPr>
        <w:t xml:space="preserve"> міст Донеччини й Луганщини</w:t>
      </w:r>
      <w:r>
        <w:rPr>
          <w:rFonts w:cstheme="minorHAnsi"/>
          <w:shd w:val="clear" w:color="auto" w:fill="FFFFFF"/>
          <w:lang w:val="uk-UA"/>
        </w:rPr>
        <w:t xml:space="preserve">. </w:t>
      </w:r>
      <w:r w:rsidR="00383D88" w:rsidRPr="00C71386">
        <w:rPr>
          <w:rStyle w:val="textexposedshow"/>
          <w:rFonts w:cstheme="minorHAnsi"/>
          <w:shd w:val="clear" w:color="auto" w:fill="FFFFFF"/>
          <w:lang w:val="uk-UA"/>
        </w:rPr>
        <w:t xml:space="preserve">Участь у заході безкоштовна. </w:t>
      </w:r>
      <w:r w:rsidR="00383D88" w:rsidRPr="00C71386">
        <w:rPr>
          <w:rStyle w:val="textexposedshow"/>
          <w:rFonts w:cstheme="minorHAnsi"/>
          <w:lang w:val="uk-UA"/>
        </w:rPr>
        <w:t>Організатори забезпечують харчування та роздаткові інформаційні матеріали.</w:t>
      </w:r>
      <w:r w:rsidR="00383D88">
        <w:rPr>
          <w:rStyle w:val="textexposedshow"/>
          <w:rFonts w:cstheme="minorHAnsi"/>
          <w:lang w:val="uk-UA"/>
        </w:rPr>
        <w:t xml:space="preserve"> Для обмеженої кількості учасників з Донецької та Луганської областей </w:t>
      </w:r>
      <w:r w:rsidR="00CF7A63">
        <w:rPr>
          <w:rStyle w:val="textexposedshow"/>
          <w:rFonts w:cstheme="minorHAnsi"/>
          <w:lang w:val="uk-UA"/>
        </w:rPr>
        <w:t xml:space="preserve">можлива оплата проїзду. Якщо ви потребуєте компенсації транспортних витрат, то напишіть про це додатково в реєстраційній формі. </w:t>
      </w:r>
      <w:r w:rsidR="00CF7A63" w:rsidRPr="00C71386">
        <w:rPr>
          <w:rStyle w:val="textexposedshow"/>
          <w:rFonts w:cstheme="minorHAnsi"/>
          <w:shd w:val="clear" w:color="auto" w:fill="FFFFFF"/>
          <w:lang w:val="uk-UA"/>
        </w:rPr>
        <w:t xml:space="preserve">Просимо тих, хто бажає взяти участь, </w:t>
      </w:r>
      <w:hyperlink r:id="rId7" w:history="1">
        <w:r w:rsidR="00CF7A63" w:rsidRPr="00CF7A63">
          <w:rPr>
            <w:rStyle w:val="a3"/>
            <w:rFonts w:cstheme="minorHAnsi"/>
            <w:b/>
            <w:shd w:val="clear" w:color="auto" w:fill="FFFFFF"/>
            <w:lang w:val="uk-UA"/>
          </w:rPr>
          <w:t>зареєструватися</w:t>
        </w:r>
      </w:hyperlink>
      <w:r w:rsidR="00CF7A63" w:rsidRPr="00C71386">
        <w:rPr>
          <w:rStyle w:val="textexposedshow"/>
          <w:rFonts w:cstheme="minorHAnsi"/>
          <w:shd w:val="clear" w:color="auto" w:fill="FFFFFF"/>
          <w:lang w:val="uk-UA"/>
        </w:rPr>
        <w:t xml:space="preserve"> </w:t>
      </w:r>
      <w:r w:rsidR="00CF7A63" w:rsidRPr="00CF7A63">
        <w:rPr>
          <w:rStyle w:val="textexposedshow"/>
          <w:rFonts w:cstheme="minorHAnsi"/>
          <w:b/>
          <w:shd w:val="clear" w:color="auto" w:fill="FFFFFF"/>
          <w:lang w:val="uk-UA"/>
        </w:rPr>
        <w:t>до 11:00 28 березня 2018 року</w:t>
      </w:r>
      <w:r w:rsidR="00CF7A63" w:rsidRPr="00C71386">
        <w:rPr>
          <w:rStyle w:val="textexposedshow"/>
          <w:rFonts w:cstheme="minorHAnsi"/>
          <w:shd w:val="clear" w:color="auto" w:fill="FFFFFF"/>
          <w:lang w:val="uk-UA"/>
        </w:rPr>
        <w:t xml:space="preserve"> за посиланням:</w:t>
      </w:r>
      <w:r w:rsidR="00CF7A63">
        <w:rPr>
          <w:rStyle w:val="textexposedshow"/>
          <w:rFonts w:cstheme="minorHAnsi"/>
          <w:shd w:val="clear" w:color="auto" w:fill="FFFFFF"/>
          <w:lang w:val="uk-UA"/>
        </w:rPr>
        <w:t xml:space="preserve"> </w:t>
      </w:r>
      <w:hyperlink r:id="rId8" w:history="1">
        <w:r w:rsidR="00CF7A63" w:rsidRPr="00D568BC">
          <w:rPr>
            <w:rStyle w:val="a3"/>
            <w:rFonts w:cstheme="minorHAnsi"/>
            <w:shd w:val="clear" w:color="auto" w:fill="FFFFFF"/>
            <w:lang w:val="uk-UA"/>
          </w:rPr>
          <w:t>http://bit.ly/2poSAZL</w:t>
        </w:r>
      </w:hyperlink>
      <w:r w:rsidR="00CF7A63">
        <w:rPr>
          <w:rStyle w:val="textexposedshow"/>
          <w:rFonts w:cstheme="minorHAnsi"/>
          <w:shd w:val="clear" w:color="auto" w:fill="FFFFFF"/>
          <w:lang w:val="uk-UA"/>
        </w:rPr>
        <w:t xml:space="preserve"> </w:t>
      </w:r>
    </w:p>
    <w:p w:rsidR="00CF7A63" w:rsidRDefault="00CF7A63" w:rsidP="00CF7A63">
      <w:pPr>
        <w:spacing w:after="0"/>
        <w:jc w:val="both"/>
        <w:rPr>
          <w:rFonts w:cstheme="minorHAnsi"/>
          <w:shd w:val="clear" w:color="auto" w:fill="FFFFFF"/>
          <w:lang w:val="uk-UA"/>
        </w:rPr>
      </w:pPr>
    </w:p>
    <w:p w:rsidR="00D07A50" w:rsidRDefault="00F866E9" w:rsidP="00CF7A63">
      <w:pPr>
        <w:spacing w:after="0"/>
        <w:jc w:val="both"/>
        <w:rPr>
          <w:rStyle w:val="textexposedshow"/>
          <w:rFonts w:cstheme="minorHAnsi"/>
          <w:shd w:val="clear" w:color="auto" w:fill="FFFFFF"/>
          <w:lang w:val="uk-UA"/>
        </w:rPr>
      </w:pPr>
      <w:r w:rsidRPr="00C71386">
        <w:rPr>
          <w:rStyle w:val="textexposedshow"/>
          <w:rFonts w:cstheme="minorHAnsi"/>
          <w:shd w:val="clear" w:color="auto" w:fill="FFFFFF"/>
          <w:lang w:val="uk-UA"/>
        </w:rPr>
        <w:t xml:space="preserve">Про успішний відбір вас </w:t>
      </w:r>
      <w:r w:rsidR="00EC2317">
        <w:rPr>
          <w:rStyle w:val="textexposedshow"/>
          <w:rFonts w:cstheme="minorHAnsi"/>
          <w:shd w:val="clear" w:color="auto" w:fill="FFFFFF"/>
          <w:lang w:val="uk-UA"/>
        </w:rPr>
        <w:t>повідомлять організатори</w:t>
      </w:r>
      <w:r w:rsidRPr="00C71386">
        <w:rPr>
          <w:rStyle w:val="textexposedshow"/>
          <w:rFonts w:cstheme="minorHAnsi"/>
          <w:shd w:val="clear" w:color="auto" w:fill="FFFFFF"/>
          <w:lang w:val="uk-UA"/>
        </w:rPr>
        <w:t xml:space="preserve"> додатково після реєстрації. З п</w:t>
      </w:r>
      <w:r w:rsidR="009522D9">
        <w:rPr>
          <w:rStyle w:val="textexposedshow"/>
          <w:rFonts w:cstheme="minorHAnsi"/>
          <w:shd w:val="clear" w:color="auto" w:fill="FFFFFF"/>
          <w:lang w:val="uk-UA"/>
        </w:rPr>
        <w:t>итаннями щодо заходу звертайтеся</w:t>
      </w:r>
      <w:r w:rsidRPr="00C71386">
        <w:rPr>
          <w:rStyle w:val="textexposedshow"/>
          <w:rFonts w:cstheme="minorHAnsi"/>
          <w:shd w:val="clear" w:color="auto" w:fill="FFFFFF"/>
          <w:lang w:val="uk-UA"/>
        </w:rPr>
        <w:t xml:space="preserve"> до </w:t>
      </w:r>
      <w:r w:rsidR="0012249F" w:rsidRPr="00C71386">
        <w:rPr>
          <w:rStyle w:val="textexposedshow"/>
          <w:rFonts w:cstheme="minorHAnsi"/>
          <w:shd w:val="clear" w:color="auto" w:fill="FFFFFF"/>
          <w:lang w:val="uk-UA"/>
        </w:rPr>
        <w:t>регіонального координатора</w:t>
      </w:r>
      <w:r w:rsidRPr="00C71386">
        <w:rPr>
          <w:rStyle w:val="textexposedshow"/>
          <w:rFonts w:cstheme="minorHAnsi"/>
          <w:shd w:val="clear" w:color="auto" w:fill="FFFFFF"/>
          <w:lang w:val="uk-UA"/>
        </w:rPr>
        <w:t xml:space="preserve"> ТІ Україна </w:t>
      </w:r>
      <w:r w:rsidR="0012249F" w:rsidRPr="00950F6F">
        <w:rPr>
          <w:rStyle w:val="textexposedshow"/>
          <w:rFonts w:cstheme="minorHAnsi"/>
          <w:b/>
          <w:shd w:val="clear" w:color="auto" w:fill="FFFFFF"/>
          <w:lang w:val="uk-UA"/>
        </w:rPr>
        <w:t xml:space="preserve">Галини </w:t>
      </w:r>
      <w:proofErr w:type="spellStart"/>
      <w:r w:rsidR="0012249F" w:rsidRPr="00950F6F">
        <w:rPr>
          <w:rStyle w:val="textexposedshow"/>
          <w:rFonts w:cstheme="minorHAnsi"/>
          <w:b/>
          <w:shd w:val="clear" w:color="auto" w:fill="FFFFFF"/>
          <w:lang w:val="uk-UA"/>
        </w:rPr>
        <w:t>Скальської</w:t>
      </w:r>
      <w:proofErr w:type="spellEnd"/>
      <w:r w:rsidR="00950F6F">
        <w:rPr>
          <w:rStyle w:val="textexposedshow"/>
          <w:rFonts w:cstheme="minorHAnsi"/>
          <w:shd w:val="clear" w:color="auto" w:fill="FFFFFF"/>
          <w:lang w:val="uk-UA"/>
        </w:rPr>
        <w:t>:</w:t>
      </w:r>
      <w:r w:rsidRPr="00C71386">
        <w:rPr>
          <w:rStyle w:val="textexposedshow"/>
          <w:rFonts w:cstheme="minorHAnsi"/>
          <w:shd w:val="clear" w:color="auto" w:fill="FFFFFF"/>
          <w:lang w:val="uk-UA"/>
        </w:rPr>
        <w:t xml:space="preserve"> </w:t>
      </w:r>
      <w:hyperlink r:id="rId9" w:history="1">
        <w:r w:rsidR="00C326CC" w:rsidRPr="00C63D61">
          <w:rPr>
            <w:rStyle w:val="a3"/>
            <w:rFonts w:cstheme="minorHAnsi"/>
            <w:shd w:val="clear" w:color="auto" w:fill="FFFFFF"/>
            <w:lang w:val="uk-UA"/>
          </w:rPr>
          <w:t>skalska@ti-ukraine.org</w:t>
        </w:r>
      </w:hyperlink>
    </w:p>
    <w:p w:rsidR="00CF7A63" w:rsidRPr="00AD0C83" w:rsidRDefault="00CF7A63" w:rsidP="00CF7A63">
      <w:pPr>
        <w:spacing w:after="0"/>
        <w:jc w:val="both"/>
        <w:rPr>
          <w:rStyle w:val="textexposedshow"/>
          <w:rFonts w:cstheme="minorHAnsi"/>
          <w:shd w:val="clear" w:color="auto" w:fill="FFFFFF"/>
        </w:rPr>
      </w:pPr>
    </w:p>
    <w:p w:rsidR="001C4501" w:rsidRDefault="00CF7A63" w:rsidP="00D07A50">
      <w:pPr>
        <w:pStyle w:val="a9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uk-UA" w:eastAsia="en-US"/>
        </w:rPr>
      </w:pPr>
      <w:r w:rsidRPr="00CF7A63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uk-UA" w:eastAsia="en-US"/>
        </w:rPr>
        <w:t xml:space="preserve">Цей тренінг було розроблено та буде проведено </w:t>
      </w:r>
      <w:proofErr w:type="spellStart"/>
      <w:r w:rsidRPr="00CF7A63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uk-UA" w:eastAsia="en-US"/>
        </w:rPr>
        <w:t>Transparency</w:t>
      </w:r>
      <w:proofErr w:type="spellEnd"/>
      <w:r w:rsidRPr="00CF7A63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uk-UA" w:eastAsia="en-US"/>
        </w:rPr>
        <w:t xml:space="preserve"> </w:t>
      </w:r>
      <w:proofErr w:type="spellStart"/>
      <w:r w:rsidRPr="00CF7A63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uk-UA" w:eastAsia="en-US"/>
        </w:rPr>
        <w:t>International</w:t>
      </w:r>
      <w:proofErr w:type="spellEnd"/>
      <w:r w:rsidRPr="00CF7A63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uk-UA" w:eastAsia="en-US"/>
        </w:rPr>
        <w:t xml:space="preserve"> Україна в рамках проекту, що впроваджується через діяльність USAID/ENGAGE, що фінансується Агентством США з міжнародного розвитку (USAID) та здійснюється </w:t>
      </w:r>
      <w:proofErr w:type="spellStart"/>
      <w:r w:rsidRPr="00CF7A63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uk-UA" w:eastAsia="en-US"/>
        </w:rPr>
        <w:t>Pact</w:t>
      </w:r>
      <w:proofErr w:type="spellEnd"/>
      <w:r w:rsidRPr="00CF7A63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uk-UA" w:eastAsia="en-US"/>
        </w:rPr>
        <w:t xml:space="preserve">. Зміст цього тренінгу </w:t>
      </w:r>
      <w:r w:rsidR="00983827" w:rsidRPr="00922E7A">
        <w:rPr>
          <w:rFonts w:cstheme="minorHAnsi"/>
          <w:shd w:val="clear" w:color="auto" w:fill="FFFFFF"/>
          <w:lang w:val="uk-UA"/>
        </w:rPr>
        <w:t>–</w:t>
      </w:r>
      <w:r w:rsidRPr="00CF7A63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uk-UA" w:eastAsia="en-US"/>
        </w:rPr>
        <w:t xml:space="preserve"> виняткова відповідальність </w:t>
      </w:r>
      <w:proofErr w:type="spellStart"/>
      <w:r w:rsidRPr="00CF7A63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uk-UA" w:eastAsia="en-US"/>
        </w:rPr>
        <w:t>Pact</w:t>
      </w:r>
      <w:proofErr w:type="spellEnd"/>
      <w:r w:rsidRPr="00CF7A63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uk-UA" w:eastAsia="en-US"/>
        </w:rPr>
        <w:t xml:space="preserve"> та партнерів з впровадження і не обов'язково відображає погляди Агентства USAID чи Уряду США</w:t>
      </w:r>
      <w:r w:rsidR="00A92FD2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uk-UA" w:eastAsia="en-US"/>
        </w:rPr>
        <w:t>.</w:t>
      </w:r>
    </w:p>
    <w:p w:rsidR="001C4501" w:rsidRDefault="001C4501" w:rsidP="00D07A50">
      <w:pPr>
        <w:pStyle w:val="a9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uk-UA" w:eastAsia="en-US"/>
        </w:rPr>
      </w:pPr>
    </w:p>
    <w:p w:rsidR="00D07A50" w:rsidRPr="001C4501" w:rsidRDefault="00D07A50" w:rsidP="00D07A50">
      <w:pPr>
        <w:pStyle w:val="a9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i/>
          <w:iCs/>
          <w:color w:val="333333"/>
          <w:sz w:val="20"/>
          <w:szCs w:val="20"/>
          <w:bdr w:val="none" w:sz="0" w:space="0" w:color="auto" w:frame="1"/>
          <w:lang w:val="uk-UA"/>
        </w:rPr>
      </w:pPr>
      <w:r w:rsidRPr="00D07A50">
        <w:rPr>
          <w:rStyle w:val="aa"/>
          <w:rFonts w:asciiTheme="minorHAnsi" w:hAnsiTheme="minorHAnsi" w:cstheme="minorHAnsi"/>
          <w:b/>
          <w:bCs/>
          <w:color w:val="333333"/>
          <w:sz w:val="20"/>
          <w:szCs w:val="20"/>
          <w:bdr w:val="none" w:sz="0" w:space="0" w:color="auto" w:frame="1"/>
          <w:lang w:val="uk-UA"/>
        </w:rPr>
        <w:t>Довідка</w:t>
      </w:r>
    </w:p>
    <w:p w:rsidR="00AD347D" w:rsidRPr="00CF7A63" w:rsidRDefault="00D07A50" w:rsidP="00CF7A63">
      <w:pPr>
        <w:pStyle w:val="a9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5D5D5D"/>
          <w:sz w:val="20"/>
          <w:szCs w:val="20"/>
        </w:rPr>
      </w:pPr>
      <w:proofErr w:type="spellStart"/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</w:rPr>
        <w:t>Transparency</w:t>
      </w:r>
      <w:proofErr w:type="spellEnd"/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  <w:lang w:val="uk-UA"/>
        </w:rPr>
        <w:t xml:space="preserve"> </w:t>
      </w:r>
      <w:proofErr w:type="spellStart"/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</w:rPr>
        <w:t>International</w:t>
      </w:r>
      <w:proofErr w:type="spellEnd"/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  <w:lang w:val="uk-UA"/>
        </w:rPr>
        <w:t xml:space="preserve"> Україна є </w:t>
      </w:r>
      <w:r w:rsidR="00133D6B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  <w:lang w:val="uk-UA"/>
        </w:rPr>
        <w:t>п</w:t>
      </w:r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  <w:lang w:val="uk-UA"/>
        </w:rPr>
        <w:t xml:space="preserve">редставництвом глобальної антикорупційної неурядової </w:t>
      </w:r>
      <w:proofErr w:type="gramStart"/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  <w:lang w:val="uk-UA"/>
        </w:rPr>
        <w:t>організації</w:t>
      </w:r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</w:rPr>
        <w:t> </w:t>
      </w:r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  <w:lang w:val="uk-UA"/>
        </w:rPr>
        <w:t xml:space="preserve"> </w:t>
      </w:r>
      <w:proofErr w:type="spellStart"/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</w:rPr>
        <w:t>Transparency</w:t>
      </w:r>
      <w:proofErr w:type="spellEnd"/>
      <w:proofErr w:type="gramEnd"/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  <w:lang w:val="uk-UA"/>
        </w:rPr>
        <w:t xml:space="preserve"> </w:t>
      </w:r>
      <w:proofErr w:type="spellStart"/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</w:rPr>
        <w:t>International</w:t>
      </w:r>
      <w:proofErr w:type="spellEnd"/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  <w:lang w:val="uk-UA"/>
        </w:rPr>
        <w:t>, що має понад</w:t>
      </w:r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</w:rPr>
        <w:t> </w:t>
      </w:r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  <w:lang w:val="uk-UA"/>
        </w:rPr>
        <w:t xml:space="preserve"> 90 національних представництв та працює більше як у 100 країнах світу. Місія ТІ Україна: обмежити збільшення рівня корупції в Україні шляхом сприяння прозорості, підзвітності і доброчесності публічної влади і громадянського суспільства. </w:t>
      </w:r>
      <w:proofErr w:type="spellStart"/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</w:rPr>
        <w:t>Дізнатися</w:t>
      </w:r>
      <w:proofErr w:type="spellEnd"/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</w:rPr>
        <w:t>більше</w:t>
      </w:r>
      <w:proofErr w:type="spellEnd"/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</w:rPr>
        <w:t xml:space="preserve"> про </w:t>
      </w:r>
      <w:proofErr w:type="spellStart"/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</w:rPr>
        <w:t>діяльність</w:t>
      </w:r>
      <w:proofErr w:type="spellEnd"/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</w:rPr>
        <w:t>організації</w:t>
      </w:r>
      <w:proofErr w:type="spellEnd"/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</w:rPr>
        <w:t>можна</w:t>
      </w:r>
      <w:proofErr w:type="spellEnd"/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</w:rPr>
        <w:t xml:space="preserve">  на </w:t>
      </w:r>
      <w:proofErr w:type="spellStart"/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</w:rPr>
        <w:t>сайті</w:t>
      </w:r>
      <w:proofErr w:type="spellEnd"/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</w:rPr>
        <w:t xml:space="preserve"> </w:t>
      </w:r>
      <w:hyperlink r:id="rId10" w:history="1">
        <w:r w:rsidRPr="000F5450">
          <w:rPr>
            <w:rStyle w:val="a3"/>
            <w:rFonts w:asciiTheme="minorHAnsi" w:hAnsiTheme="minorHAnsi" w:cstheme="minorHAnsi"/>
            <w:sz w:val="20"/>
            <w:szCs w:val="20"/>
            <w:bdr w:val="none" w:sz="0" w:space="0" w:color="auto" w:frame="1"/>
          </w:rPr>
          <w:t>www.ti–ukraine.org</w:t>
        </w:r>
      </w:hyperlink>
    </w:p>
    <w:sectPr w:rsidR="00AD347D" w:rsidRPr="00CF7A6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F0E" w:rsidRDefault="00577F0E" w:rsidP="00F5156B">
      <w:pPr>
        <w:spacing w:after="0" w:line="240" w:lineRule="auto"/>
      </w:pPr>
      <w:r>
        <w:separator/>
      </w:r>
    </w:p>
  </w:endnote>
  <w:endnote w:type="continuationSeparator" w:id="0">
    <w:p w:rsidR="00577F0E" w:rsidRDefault="00577F0E" w:rsidP="00F5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F0E" w:rsidRDefault="00577F0E" w:rsidP="00F5156B">
      <w:pPr>
        <w:spacing w:after="0" w:line="240" w:lineRule="auto"/>
      </w:pPr>
      <w:r>
        <w:separator/>
      </w:r>
    </w:p>
  </w:footnote>
  <w:footnote w:type="continuationSeparator" w:id="0">
    <w:p w:rsidR="00577F0E" w:rsidRDefault="00577F0E" w:rsidP="00F51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56B" w:rsidRDefault="00AD0C83" w:rsidP="007D4BE3">
    <w:pPr>
      <w:spacing w:after="0" w:line="240" w:lineRule="auto"/>
      <w:ind w:left="5103"/>
      <w:rPr>
        <w:color w:val="00ADEA"/>
        <w:sz w:val="18"/>
        <w:szCs w:val="18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7.45pt;margin-top:-55pt;width:125.55pt;height:49.65pt;z-index:251663360;mso-position-horizontal-relative:margin;mso-position-vertical-relative:margin">
          <v:imagedata r:id="rId1" o:title="Ukranian_Horizontal_2PMS"/>
          <w10:wrap type="square" anchorx="margin" anchory="margin"/>
        </v:shape>
      </w:pict>
    </w:r>
    <w:r>
      <w:rPr>
        <w:noProof/>
      </w:rPr>
      <w:pict>
        <v:shape id="_x0000_s2049" type="#_x0000_t75" style="position:absolute;left:0;text-align:left;margin-left:361.35pt;margin-top:-58.2pt;width:84pt;height:51pt;z-index:251661312;mso-position-horizontal-relative:margin;mso-position-vertical-relative:margin">
          <v:imagedata r:id="rId2" o:title="Pact new logo with tagline_Partner_page_W350"/>
          <w10:wrap type="square" anchorx="margin" anchory="margin"/>
        </v:shape>
      </w:pic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4429DE6" wp14:editId="4AB049D6">
          <wp:simplePos x="0" y="0"/>
          <wp:positionH relativeFrom="margin">
            <wp:align>center</wp:align>
          </wp:positionH>
          <wp:positionV relativeFrom="margin">
            <wp:posOffset>-666750</wp:posOffset>
          </wp:positionV>
          <wp:extent cx="2066925" cy="535940"/>
          <wp:effectExtent l="0" t="0" r="9525" b="0"/>
          <wp:wrapSquare wrapText="bothSides"/>
          <wp:docPr id="1" name="Рисунок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156B" w:rsidRDefault="007D4BE3" w:rsidP="007D4BE3">
    <w:pPr>
      <w:tabs>
        <w:tab w:val="left" w:pos="1410"/>
      </w:tabs>
      <w:spacing w:after="0" w:line="240" w:lineRule="auto"/>
      <w:rPr>
        <w:color w:val="00A1DA"/>
        <w:sz w:val="18"/>
        <w:szCs w:val="18"/>
        <w:lang w:val="uk-UA"/>
      </w:rPr>
    </w:pPr>
    <w:r>
      <w:rPr>
        <w:color w:val="00A1DA"/>
        <w:sz w:val="18"/>
        <w:szCs w:val="18"/>
        <w:lang w:val="uk-UA"/>
      </w:rPr>
      <w:tab/>
    </w:r>
  </w:p>
  <w:p w:rsidR="007D4BE3" w:rsidRPr="00F5156B" w:rsidRDefault="007D4BE3" w:rsidP="007D4BE3">
    <w:pPr>
      <w:tabs>
        <w:tab w:val="left" w:pos="1410"/>
      </w:tabs>
      <w:spacing w:after="0" w:line="240" w:lineRule="auto"/>
      <w:rPr>
        <w:color w:val="00A1DA"/>
        <w:sz w:val="18"/>
        <w:szCs w:val="1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C5ED7"/>
    <w:multiLevelType w:val="hybridMultilevel"/>
    <w:tmpl w:val="33A00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B5793"/>
    <w:multiLevelType w:val="hybridMultilevel"/>
    <w:tmpl w:val="E79E5160"/>
    <w:lvl w:ilvl="0" w:tplc="70F4DC4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E9"/>
    <w:rsid w:val="000009C9"/>
    <w:rsid w:val="00041AA7"/>
    <w:rsid w:val="00057716"/>
    <w:rsid w:val="000915B9"/>
    <w:rsid w:val="00096122"/>
    <w:rsid w:val="000A1570"/>
    <w:rsid w:val="000F5450"/>
    <w:rsid w:val="000F5941"/>
    <w:rsid w:val="001145D3"/>
    <w:rsid w:val="0012249F"/>
    <w:rsid w:val="00133D6B"/>
    <w:rsid w:val="001646AA"/>
    <w:rsid w:val="00176A2A"/>
    <w:rsid w:val="001B5F97"/>
    <w:rsid w:val="001C4501"/>
    <w:rsid w:val="001E04BB"/>
    <w:rsid w:val="00383D88"/>
    <w:rsid w:val="00392579"/>
    <w:rsid w:val="003B393A"/>
    <w:rsid w:val="00440E95"/>
    <w:rsid w:val="004771F6"/>
    <w:rsid w:val="004C5AE4"/>
    <w:rsid w:val="004D49E2"/>
    <w:rsid w:val="00526972"/>
    <w:rsid w:val="00532844"/>
    <w:rsid w:val="00577F0E"/>
    <w:rsid w:val="005A32D8"/>
    <w:rsid w:val="005B4DC4"/>
    <w:rsid w:val="005F468B"/>
    <w:rsid w:val="006115A5"/>
    <w:rsid w:val="00620C06"/>
    <w:rsid w:val="0062389D"/>
    <w:rsid w:val="00623B9B"/>
    <w:rsid w:val="006460EC"/>
    <w:rsid w:val="006763B6"/>
    <w:rsid w:val="006A7EAD"/>
    <w:rsid w:val="006B5217"/>
    <w:rsid w:val="00700C2A"/>
    <w:rsid w:val="00741A11"/>
    <w:rsid w:val="007C75AE"/>
    <w:rsid w:val="007D4BE3"/>
    <w:rsid w:val="007E6801"/>
    <w:rsid w:val="0081106A"/>
    <w:rsid w:val="00843653"/>
    <w:rsid w:val="008D0266"/>
    <w:rsid w:val="008E59C1"/>
    <w:rsid w:val="008F0820"/>
    <w:rsid w:val="008F6ED7"/>
    <w:rsid w:val="00922E7A"/>
    <w:rsid w:val="00950F6F"/>
    <w:rsid w:val="009522D9"/>
    <w:rsid w:val="00953A02"/>
    <w:rsid w:val="00983827"/>
    <w:rsid w:val="00992B8F"/>
    <w:rsid w:val="009A7211"/>
    <w:rsid w:val="009F7AAA"/>
    <w:rsid w:val="00A405C6"/>
    <w:rsid w:val="00A51E4E"/>
    <w:rsid w:val="00A64C7D"/>
    <w:rsid w:val="00A92FD2"/>
    <w:rsid w:val="00AD0C83"/>
    <w:rsid w:val="00AD347D"/>
    <w:rsid w:val="00AD3DB7"/>
    <w:rsid w:val="00BD7FDE"/>
    <w:rsid w:val="00C326CC"/>
    <w:rsid w:val="00C42777"/>
    <w:rsid w:val="00C56C8F"/>
    <w:rsid w:val="00C71386"/>
    <w:rsid w:val="00C725C4"/>
    <w:rsid w:val="00C75EDE"/>
    <w:rsid w:val="00C86554"/>
    <w:rsid w:val="00C96632"/>
    <w:rsid w:val="00CF7A63"/>
    <w:rsid w:val="00D04014"/>
    <w:rsid w:val="00D07A50"/>
    <w:rsid w:val="00D370EF"/>
    <w:rsid w:val="00D43A5B"/>
    <w:rsid w:val="00D55A44"/>
    <w:rsid w:val="00D810D6"/>
    <w:rsid w:val="00DF4D76"/>
    <w:rsid w:val="00E02394"/>
    <w:rsid w:val="00E472BB"/>
    <w:rsid w:val="00E57B63"/>
    <w:rsid w:val="00EB3BA4"/>
    <w:rsid w:val="00EC2317"/>
    <w:rsid w:val="00ED56C8"/>
    <w:rsid w:val="00EE0E4A"/>
    <w:rsid w:val="00EE1346"/>
    <w:rsid w:val="00F5156B"/>
    <w:rsid w:val="00F5380A"/>
    <w:rsid w:val="00F70D0B"/>
    <w:rsid w:val="00F866E9"/>
    <w:rsid w:val="00F9080F"/>
    <w:rsid w:val="00F9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9FE3F5"/>
  <w15:chartTrackingRefBased/>
  <w15:docId w15:val="{AD217D43-D97C-43B0-AB9B-C6E3C432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6E9"/>
    <w:rPr>
      <w:color w:val="0000FF"/>
      <w:u w:val="single"/>
    </w:rPr>
  </w:style>
  <w:style w:type="character" w:customStyle="1" w:styleId="textexposedshow">
    <w:name w:val="text_exposed_show"/>
    <w:basedOn w:val="a0"/>
    <w:rsid w:val="00F866E9"/>
  </w:style>
  <w:style w:type="paragraph" w:styleId="a4">
    <w:name w:val="List Paragraph"/>
    <w:basedOn w:val="a"/>
    <w:uiPriority w:val="34"/>
    <w:qFormat/>
    <w:rsid w:val="0012249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326CC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F51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156B"/>
  </w:style>
  <w:style w:type="paragraph" w:styleId="a7">
    <w:name w:val="footer"/>
    <w:basedOn w:val="a"/>
    <w:link w:val="a8"/>
    <w:uiPriority w:val="99"/>
    <w:unhideWhenUsed/>
    <w:rsid w:val="00F51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156B"/>
  </w:style>
  <w:style w:type="paragraph" w:styleId="a9">
    <w:name w:val="Normal (Web)"/>
    <w:basedOn w:val="a"/>
    <w:uiPriority w:val="99"/>
    <w:unhideWhenUsed/>
    <w:rsid w:val="00D0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D07A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4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poSAZ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t.ly/2poSAZ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www.ti&#8211;ukrain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alska@ti-ukrain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149</cp:revision>
  <dcterms:created xsi:type="dcterms:W3CDTF">2018-03-01T14:52:00Z</dcterms:created>
  <dcterms:modified xsi:type="dcterms:W3CDTF">2018-03-20T09:18:00Z</dcterms:modified>
</cp:coreProperties>
</file>