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ТЕНДЕР НА ЗАКУПІВЛЮ ПОСЛУГ</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sz w:val="24"/>
          <w:szCs w:val="24"/>
        </w:rPr>
      </w:pPr>
      <w:bookmarkStart w:colFirst="0" w:colLast="0" w:name="_heading=h.wpu4yffu1d9f" w:id="1"/>
      <w:bookmarkEnd w:id="1"/>
      <w:r w:rsidDel="00000000" w:rsidR="00000000" w:rsidRPr="00000000">
        <w:rPr>
          <w:rFonts w:ascii="Times New Roman" w:cs="Times New Roman" w:eastAsia="Times New Roman" w:hAnsi="Times New Roman"/>
          <w:b w:val="1"/>
          <w:sz w:val="24"/>
          <w:szCs w:val="24"/>
          <w:rtl w:val="0"/>
        </w:rPr>
        <w:t xml:space="preserve">З РОЗРОБКИ ПРОГРАМНОГО ЗАБЕЗПЕЧЕННЯ.</w:t>
        <w:br w:type="textWrapping"/>
        <w:t xml:space="preserve"> Додатковий функціонал електронного каталогу “Prozorro Market”.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left"/>
        <w:rPr>
          <w:rFonts w:ascii="Times New Roman" w:cs="Times New Roman" w:eastAsia="Times New Roman" w:hAnsi="Times New Roman"/>
          <w:b w:val="1"/>
          <w:sz w:val="24"/>
          <w:szCs w:val="24"/>
          <w:highlight w:val="yellow"/>
        </w:rPr>
      </w:pPr>
      <w:bookmarkStart w:colFirst="0" w:colLast="0" w:name="_heading=h.9b4cphqwcfkm" w:id="2"/>
      <w:bookmarkEnd w:id="2"/>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30j0zll" w:id="3"/>
      <w:bookmarkEnd w:id="3"/>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Громадська організація </w:t>
      </w:r>
      <w:r w:rsidDel="00000000" w:rsidR="00000000" w:rsidRPr="00000000">
        <w:rPr>
          <w:rFonts w:ascii="Times New Roman" w:cs="Times New Roman" w:eastAsia="Times New Roman" w:hAnsi="Times New Roman"/>
          <w:sz w:val="24"/>
          <w:szCs w:val="24"/>
          <w:highlight w:val="white"/>
          <w:rtl w:val="0"/>
        </w:rPr>
        <w:t xml:space="preserve">“Трансперенсі Інтернешнл Україна” (далі – “TI Україна”) оголошує тендер на закупівлю послуг з розробки додаткового функціоналу електронного каталогу “Prozorro Market”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40" w:right="0" w:hanging="360"/>
        <w:jc w:val="both"/>
        <w:rPr>
          <w:rFonts w:ascii="Times New Roman" w:cs="Times New Roman" w:eastAsia="Times New Roman" w:hAnsi="Times New Roman"/>
          <w:i w:val="0"/>
          <w:smallCaps w:val="0"/>
          <w:strike w:val="0"/>
          <w:color w:val="ff0000"/>
          <w:sz w:val="24"/>
          <w:szCs w:val="24"/>
          <w:u w:val="none"/>
          <w:shd w:fill="auto" w:val="clear"/>
          <w:vertAlign w:val="baseline"/>
        </w:rPr>
      </w:pPr>
      <w:bookmarkStart w:colFirst="0" w:colLast="0" w:name="_heading=h.1fob9te" w:id="4"/>
      <w:bookmarkEnd w:id="4"/>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1.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Предмет закупівлі та його ключові технічні та якісні характеристики:</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Послуги з розробки додаткового функціоналу електронного каталогу “Prozorro Market”.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znysh7" w:id="5"/>
      <w:bookmarkEnd w:id="5"/>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2.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Очікувані результати послуг:</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bookmarkStart w:colFirst="0" w:colLast="0" w:name="_heading=h.h4l6q7laqpbn" w:id="6"/>
      <w:bookmarkEnd w:id="6"/>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Розроб</w:t>
      </w:r>
      <w:r w:rsidDel="00000000" w:rsidR="00000000" w:rsidRPr="00000000">
        <w:rPr>
          <w:rFonts w:ascii="Times New Roman" w:cs="Times New Roman" w:eastAsia="Times New Roman" w:hAnsi="Times New Roman"/>
          <w:sz w:val="24"/>
          <w:szCs w:val="24"/>
          <w:rtl w:val="0"/>
        </w:rPr>
        <w:t xml:space="preserve">ка ТЗ;</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bookmarkStart w:colFirst="0" w:colLast="0" w:name="_heading=h.y9nav0nfpo1j" w:id="7"/>
      <w:bookmarkEnd w:id="7"/>
      <w:r w:rsidDel="00000000" w:rsidR="00000000" w:rsidRPr="00000000">
        <w:rPr>
          <w:rFonts w:ascii="Times New Roman" w:cs="Times New Roman" w:eastAsia="Times New Roman" w:hAnsi="Times New Roman"/>
          <w:sz w:val="24"/>
          <w:szCs w:val="24"/>
          <w:rtl w:val="0"/>
        </w:rPr>
        <w:t xml:space="preserve">Розробка додаткового функціоналу електронного каталогу “Prozorro Market” за погодженим ТЗ.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b w:val="1"/>
          <w:i w:val="0"/>
          <w:smallCaps w:val="0"/>
          <w:strike w:val="0"/>
          <w:sz w:val="24"/>
          <w:szCs w:val="24"/>
          <w:u w:val="none"/>
          <w:vertAlign w:val="baseline"/>
        </w:rPr>
      </w:pPr>
      <w:bookmarkStart w:colFirst="0" w:colLast="0" w:name="_heading=h.3dy6vkm" w:id="8"/>
      <w:bookmarkEnd w:id="8"/>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3.   </w:t>
        <w:tab/>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Вимоги щодо об’єму послуг:</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 подано у </w:t>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Додатку 2.</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i w:val="0"/>
          <w:smallCaps w:val="0"/>
          <w:strike w:val="0"/>
          <w:color w:val="000000"/>
          <w:sz w:val="24"/>
          <w:szCs w:val="24"/>
          <w:highlight w:val="yellow"/>
          <w:u w:val="none"/>
          <w:vertAlign w:val="baseline"/>
        </w:rPr>
      </w:pPr>
      <w:bookmarkStart w:colFirst="0" w:colLast="0" w:name="_heading=h.1t3h5sf" w:id="9"/>
      <w:bookmarkEnd w:id="9"/>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4.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Строки надання послуг: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 дня підписання договору</w:t>
      </w:r>
      <w:r w:rsidDel="00000000" w:rsidR="00000000" w:rsidRPr="00000000">
        <w:rPr>
          <w:rFonts w:ascii="Times New Roman" w:cs="Times New Roman" w:eastAsia="Times New Roman" w:hAnsi="Times New Roman"/>
          <w:sz w:val="24"/>
          <w:szCs w:val="24"/>
          <w:rtl w:val="0"/>
        </w:rPr>
        <w:t xml:space="preserve"> протягом чотирьох місяців.</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4d34og8" w:id="10"/>
      <w:bookmarkEnd w:id="10"/>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5.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Місце надання послуг: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м. Київ, Україна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i w:val="0"/>
          <w:smallCaps w:val="0"/>
          <w:strike w:val="0"/>
          <w:color w:val="000000"/>
          <w:sz w:val="24"/>
          <w:szCs w:val="24"/>
          <w:u w:val="none"/>
          <w:vertAlign w:val="baseline"/>
        </w:rPr>
      </w:pPr>
      <w:bookmarkStart w:colFirst="0" w:colLast="0" w:name="_heading=h.2s8eyo1" w:id="11"/>
      <w:bookmarkEnd w:id="11"/>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6.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Кінцевий термін подання комерційних пропозицій</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24.07.</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р.</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7dp8vu" w:id="12"/>
      <w:bookmarkEnd w:id="12"/>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7.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Вимоги щодо компетенцій та досвіду майбутнього постачальника та спосіб їх підтвердження: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подано 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Додатку 1.</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1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13"/>
      <w:bookmarkEnd w:id="13"/>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8.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Вимоги до </w:t>
      </w:r>
      <w:r w:rsidDel="00000000" w:rsidR="00000000" w:rsidRPr="00000000">
        <w:rPr>
          <w:rFonts w:ascii="Times New Roman" w:cs="Times New Roman" w:eastAsia="Times New Roman" w:hAnsi="Times New Roman"/>
          <w:b w:val="1"/>
          <w:sz w:val="24"/>
          <w:szCs w:val="24"/>
          <w:rtl w:val="0"/>
        </w:rPr>
        <w:t xml:space="preserve">учасників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та форми для заповнення:</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26in1rg"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Комерційна пропозиція подається українською мовою тільки в електронному вигляді на електронну адресу</w:t>
      </w:r>
      <w:r w:rsidDel="00000000" w:rsidR="00000000" w:rsidRPr="00000000">
        <w:rPr>
          <w:rFonts w:ascii="Times New Roman" w:cs="Times New Roman" w:eastAsia="Times New Roman" w:hAnsi="Times New Roman"/>
          <w:sz w:val="28"/>
          <w:szCs w:val="28"/>
          <w:rtl w:val="0"/>
        </w:rPr>
        <w:t xml:space="preserve"> </w:t>
      </w:r>
      <w:hyperlink r:id="rId7">
        <w:r w:rsidDel="00000000" w:rsidR="00000000" w:rsidRPr="00000000">
          <w:rPr>
            <w:rFonts w:ascii="Times New Roman" w:cs="Times New Roman" w:eastAsia="Times New Roman" w:hAnsi="Times New Roman"/>
            <w:color w:val="1155cc"/>
            <w:highlight w:val="white"/>
            <w:u w:val="single"/>
            <w:rtl w:val="0"/>
          </w:rPr>
          <w:t xml:space="preserve">lakhtionov@ti-ukraine.org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 темою листа </w:t>
      </w:r>
      <w:r w:rsidDel="00000000" w:rsidR="00000000" w:rsidRPr="00000000">
        <w:rPr>
          <w:rFonts w:ascii="Times New Roman" w:cs="Times New Roman" w:eastAsia="Times New Roman" w:hAnsi="Times New Roman"/>
          <w:sz w:val="24"/>
          <w:szCs w:val="24"/>
          <w:rtl w:val="0"/>
        </w:rPr>
        <w:t xml:space="preserve">“Послуги з розробки додаткового функціоналу електронного каталогу “Prozorro Market”</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lnxbz9" w:id="15"/>
      <w:bookmarkEnd w:id="1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tab/>
        <w:t xml:space="preserve">Надані сканкопії документів мають бути розбірливими та якісними.</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5nkun2" w:id="16"/>
      <w:bookmarkEnd w:id="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Документи пропозиції учасника повинні бути завірені підписом уповноваженої особи учасника, яка має права на підпис такої пропозиції. У разі підписання документів уповноваженою особою у складі пропозиції учасник подає документ, що підтверджує повноваження підписання пропозиції.</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1ksv4uv" w:id="17"/>
      <w:bookmarkEnd w:id="1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tab/>
        <w:t xml:space="preserve">Відповідальність за достовірність наданої інформації своєї пропозиції несе учасник.</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44sinio" w:id="18"/>
      <w:bookmarkEnd w:id="1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tab/>
        <w:t xml:space="preserve">Строк дії комерційної пропозиції повинен становити не менше 50 днів з дати кінцевого строку подання комерційних пропозицій.</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jxsxqh" w:id="19"/>
      <w:bookmarkEnd w:id="1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tab/>
        <w:t xml:space="preserve">У разі, якщо пропозиція учасника надійшла після спливу кінцевого строку подання комерційних пропозицій, то така пропозиція не приймається до розгляду та оцінки.</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337ya"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Перелік документів від учасників</w:t>
      </w:r>
      <w:r w:rsidDel="00000000" w:rsidR="00000000" w:rsidRPr="00000000">
        <w:rPr>
          <w:rFonts w:ascii="Times New Roman" w:cs="Times New Roman" w:eastAsia="Times New Roman" w:hAnsi="Times New Roman"/>
          <w:b w:val="1"/>
          <w:sz w:val="24"/>
          <w:szCs w:val="24"/>
          <w:rtl w:val="0"/>
        </w:rPr>
        <w:t xml:space="preserve"> що вимагаються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7">
      <w:pPr>
        <w:ind w:left="144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jxsxqh" w:id="19"/>
      <w:bookmarkEnd w:id="19"/>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підтвердження відповідності кваліфікаційним критеріям згідно з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Додатком 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8">
      <w:pPr>
        <w:numPr>
          <w:ilvl w:val="0"/>
          <w:numId w:val="7"/>
        </w:numPr>
        <w:ind w:left="1440" w:hanging="360"/>
        <w:jc w:val="both"/>
        <w:rPr>
          <w:rFonts w:ascii="Times New Roman" w:cs="Times New Roman" w:eastAsia="Times New Roman" w:hAnsi="Times New Roman"/>
          <w:sz w:val="24"/>
          <w:szCs w:val="24"/>
          <w:u w:val="none"/>
        </w:rPr>
      </w:pPr>
      <w:bookmarkStart w:colFirst="0" w:colLast="0" w:name="_heading=h.9em55nni4dz" w:id="21"/>
      <w:bookmarkEnd w:id="21"/>
      <w:r w:rsidDel="00000000" w:rsidR="00000000" w:rsidRPr="00000000">
        <w:rPr>
          <w:rFonts w:ascii="Times New Roman" w:cs="Times New Roman" w:eastAsia="Times New Roman" w:hAnsi="Times New Roman"/>
          <w:sz w:val="24"/>
          <w:szCs w:val="24"/>
          <w:rtl w:val="0"/>
        </w:rPr>
        <w:t xml:space="preserve">скан-</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копія аналогічних договорів та документів, що підтверджують виконання цих договорів, які зазначені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Додатку 1.1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9">
      <w:pPr>
        <w:numPr>
          <w:ilvl w:val="0"/>
          <w:numId w:val="7"/>
        </w:numPr>
        <w:ind w:left="1440" w:hanging="360"/>
        <w:jc w:val="both"/>
        <w:rPr>
          <w:rFonts w:ascii="Times New Roman" w:cs="Times New Roman" w:eastAsia="Times New Roman" w:hAnsi="Times New Roman"/>
          <w:sz w:val="24"/>
          <w:szCs w:val="24"/>
        </w:rPr>
      </w:pPr>
      <w:bookmarkStart w:colFirst="0" w:colLast="0" w:name="_heading=h.1qjo16xvzoxx" w:id="22"/>
      <w:bookmarkEnd w:id="22"/>
      <w:r w:rsidDel="00000000" w:rsidR="00000000" w:rsidRPr="00000000">
        <w:rPr>
          <w:rFonts w:ascii="Times New Roman" w:cs="Times New Roman" w:eastAsia="Times New Roman" w:hAnsi="Times New Roman"/>
          <w:sz w:val="24"/>
          <w:szCs w:val="24"/>
          <w:rtl w:val="0"/>
        </w:rPr>
        <w:t xml:space="preserve">підтвердження залучення працівників та інших фахівців для надання послуг  з розробки додаткового функціоналу електронного каталогу “Prozorro Market” згідно з Додатком 1.2;</w:t>
      </w:r>
      <w:r w:rsidDel="00000000" w:rsidR="00000000" w:rsidRPr="00000000">
        <w:rPr>
          <w:rtl w:val="0"/>
        </w:rPr>
      </w:r>
    </w:p>
    <w:p w:rsidR="00000000" w:rsidDel="00000000" w:rsidP="00000000" w:rsidRDefault="00000000" w:rsidRPr="00000000" w14:paraId="0000001A">
      <w:pPr>
        <w:numPr>
          <w:ilvl w:val="0"/>
          <w:numId w:val="7"/>
        </w:numPr>
        <w:ind w:left="1440" w:hanging="360"/>
        <w:jc w:val="both"/>
        <w:rPr>
          <w:rFonts w:ascii="Times New Roman" w:cs="Times New Roman" w:eastAsia="Times New Roman" w:hAnsi="Times New Roman"/>
          <w:sz w:val="24"/>
          <w:szCs w:val="24"/>
          <w:u w:val="none"/>
        </w:rPr>
      </w:pPr>
      <w:bookmarkStart w:colFirst="0" w:colLast="0" w:name="_heading=h.nmrfilxcbmh9" w:id="23"/>
      <w:bookmarkEnd w:id="2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підтвердження про наявність відповідного обладнання та матеріально-технічної бази згідно з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Додатком 1.3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B">
      <w:pPr>
        <w:numPr>
          <w:ilvl w:val="0"/>
          <w:numId w:val="7"/>
        </w:numPr>
        <w:ind w:left="1440" w:hanging="360"/>
        <w:jc w:val="both"/>
        <w:rPr>
          <w:rFonts w:ascii="Times New Roman" w:cs="Times New Roman" w:eastAsia="Times New Roman" w:hAnsi="Times New Roman"/>
          <w:sz w:val="24"/>
          <w:szCs w:val="24"/>
          <w:u w:val="none"/>
        </w:rPr>
      </w:pPr>
      <w:bookmarkStart w:colFirst="0" w:colLast="0" w:name="_heading=h.eb06o541sbnn" w:id="24"/>
      <w:bookmarkEnd w:id="24"/>
      <w:r w:rsidDel="00000000" w:rsidR="00000000" w:rsidRPr="00000000">
        <w:rPr>
          <w:rFonts w:ascii="Times New Roman" w:cs="Times New Roman" w:eastAsia="Times New Roman" w:hAnsi="Times New Roman"/>
          <w:sz w:val="24"/>
          <w:szCs w:val="24"/>
          <w:rtl w:val="0"/>
        </w:rPr>
        <w:t xml:space="preserve">заповнена довідка про відсутність підстав відхилення пропозиції Учасника згідно з </w:t>
      </w:r>
      <w:r w:rsidDel="00000000" w:rsidR="00000000" w:rsidRPr="00000000">
        <w:rPr>
          <w:rFonts w:ascii="Times New Roman" w:cs="Times New Roman" w:eastAsia="Times New Roman" w:hAnsi="Times New Roman"/>
          <w:b w:val="1"/>
          <w:sz w:val="24"/>
          <w:szCs w:val="24"/>
          <w:rtl w:val="0"/>
        </w:rPr>
        <w:t xml:space="preserve">Додатком 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numPr>
          <w:ilvl w:val="0"/>
          <w:numId w:val="7"/>
        </w:numPr>
        <w:ind w:left="1440" w:hanging="360"/>
        <w:jc w:val="both"/>
        <w:rPr>
          <w:rFonts w:ascii="Times New Roman" w:cs="Times New Roman" w:eastAsia="Times New Roman" w:hAnsi="Times New Roman"/>
          <w:sz w:val="24"/>
          <w:szCs w:val="24"/>
          <w:u w:val="none"/>
        </w:rPr>
      </w:pPr>
      <w:bookmarkStart w:colFirst="0" w:colLast="0" w:name="_heading=h.pf8csdbhrlj4" w:id="25"/>
      <w:bookmarkEnd w:id="2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заповнену форму комерційної пропозиції із зазначенням цінової пропозиції згідно з формою, наведеною 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Додатку 4.</w:t>
      </w:r>
    </w:p>
    <w:p w:rsidR="00000000" w:rsidDel="00000000" w:rsidP="00000000" w:rsidRDefault="00000000" w:rsidRPr="00000000" w14:paraId="0000001D">
      <w:pPr>
        <w:numPr>
          <w:ilvl w:val="0"/>
          <w:numId w:val="7"/>
        </w:numPr>
        <w:ind w:left="1440" w:hanging="360"/>
        <w:jc w:val="both"/>
        <w:rPr>
          <w:rFonts w:ascii="Times New Roman" w:cs="Times New Roman" w:eastAsia="Times New Roman" w:hAnsi="Times New Roman"/>
          <w:sz w:val="24"/>
          <w:szCs w:val="24"/>
          <w:u w:val="none"/>
        </w:rPr>
      </w:pPr>
      <w:bookmarkStart w:colFirst="0" w:colLast="0" w:name="_heading=h.ofzv791rjxyj" w:id="26"/>
      <w:bookmarkEnd w:id="26"/>
      <w:r w:rsidDel="00000000" w:rsidR="00000000" w:rsidRPr="00000000">
        <w:rPr>
          <w:rFonts w:ascii="Times New Roman" w:cs="Times New Roman" w:eastAsia="Times New Roman" w:hAnsi="Times New Roman"/>
          <w:sz w:val="24"/>
          <w:szCs w:val="24"/>
          <w:rtl w:val="0"/>
        </w:rPr>
        <w:t xml:space="preserve">учасник може подати інші документи, які вважає за потрібне для підтвердження своєї кваліфікації, досвіду тощо.</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qzekzfd9lxf4" w:id="27"/>
      <w:bookmarkEnd w:id="27"/>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color w:val="212529"/>
          <w:sz w:val="24"/>
          <w:szCs w:val="24"/>
          <w:rtl w:val="0"/>
        </w:rPr>
        <w:t xml:space="preserve">0</w:t>
      </w:r>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 Строк визначення переможця: </w:t>
      </w:r>
      <w:r w:rsidDel="00000000" w:rsidR="00000000" w:rsidRPr="00000000">
        <w:rPr>
          <w:rFonts w:ascii="Times New Roman" w:cs="Times New Roman" w:eastAsia="Times New Roman" w:hAnsi="Times New Roman"/>
          <w:i w:val="0"/>
          <w:smallCaps w:val="0"/>
          <w:strike w:val="0"/>
          <w:color w:val="212529"/>
          <w:sz w:val="24"/>
          <w:szCs w:val="24"/>
          <w:u w:val="none"/>
          <w:shd w:fill="auto" w:val="clear"/>
          <w:vertAlign w:val="baseline"/>
          <w:rtl w:val="0"/>
        </w:rPr>
        <w:t xml:space="preserve">протягом 10 (десяти) робочи</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х днів з дати завершення подання пропозицій. У разі відсутності мінімум 3 (трьох) комерційних пропозицій на момент кінцевого строку подання комерційних пропозицій, ТІ Україна надсилає додаткові запити потенційним учасникам. Запити повинні містити ідентичну інформацію з оголошенням. Строк для подання додаткових пропозицій не повинен бути менш ніж 7 (сім) робочих днів з моменту відправлення запиту.</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whwml4" w:id="28"/>
      <w:bookmarkEnd w:id="28"/>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color w:val="212529"/>
          <w:sz w:val="24"/>
          <w:szCs w:val="24"/>
          <w:rtl w:val="0"/>
        </w:rPr>
        <w:t xml:space="preserve">1</w:t>
      </w:r>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Результати тендеру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учасникам тендеру електронною поштою. Результати тендеру будуть оприлюднені на сайті  TI Україна. Переможцю тендеру упродовж 3 (трьох) робочих днів, з моменту визначення його переможцем, буде надіслане відповідне повідомлення електронною поштою.</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bn6wsx" w:id="29"/>
      <w:bookmarkEnd w:id="2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Договір про закупівлю не може бути укладено з учасниками, які під час процедури закупівлі:</w:t>
      </w:r>
    </w:p>
    <w:p w:rsidR="00000000" w:rsidDel="00000000" w:rsidP="00000000" w:rsidRDefault="00000000" w:rsidRPr="00000000" w14:paraId="00000022">
      <w:pPr>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мають конфлікт інтересів;</w:t>
      </w:r>
    </w:p>
    <w:p w:rsidR="00000000" w:rsidDel="00000000" w:rsidP="00000000" w:rsidRDefault="00000000" w:rsidRPr="00000000" w14:paraId="00000023">
      <w:pPr>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 Україна стало відомо, що учасник подає неправдиву інформацію при подачі тендерної пропозиції, або учасник не надав необхідну інформацію;</w:t>
      </w:r>
    </w:p>
    <w:p w:rsidR="00000000" w:rsidDel="00000000" w:rsidP="00000000" w:rsidRDefault="00000000" w:rsidRPr="00000000" w14:paraId="00000024">
      <w:pPr>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ТІ Україна визначає, що учасник подав неправдиву інформацію у листі згідно з Додатком 3. </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qsh70q" w:id="30"/>
      <w:bookmarkEnd w:id="3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TI Україна залишає за собою право вимагати від учасників тендеру додаткові матеріали або інформацію, що підтверджують відповідність окремих положень комерційної пропозиції.</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212529"/>
          <w:sz w:val="24"/>
          <w:szCs w:val="24"/>
          <w:u w:val="none"/>
          <w:shd w:fill="auto" w:val="clear"/>
          <w:vertAlign w:val="baseline"/>
        </w:rPr>
      </w:pPr>
      <w:bookmarkStart w:colFirst="0" w:colLast="0" w:name="_heading=h.3as4poj" w:id="31"/>
      <w:bookmarkEnd w:id="3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Учасники тендеру погоджуються з тим, що TI Україна </w:t>
      </w:r>
      <w:r w:rsidDel="00000000" w:rsidR="00000000" w:rsidRPr="00000000">
        <w:rPr>
          <w:rFonts w:ascii="Times New Roman" w:cs="Times New Roman" w:eastAsia="Times New Roman" w:hAnsi="Times New Roman"/>
          <w:i w:val="0"/>
          <w:smallCaps w:val="0"/>
          <w:strike w:val="0"/>
          <w:color w:val="212529"/>
          <w:sz w:val="24"/>
          <w:szCs w:val="24"/>
          <w:u w:val="none"/>
          <w:shd w:fill="auto" w:val="clear"/>
          <w:vertAlign w:val="baseline"/>
          <w:rtl w:val="0"/>
        </w:rPr>
        <w:t xml:space="preserve">не повертає матеріали, подані на будь-якій стадії проведення тендеру.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color w:val="212529"/>
          <w:sz w:val="24"/>
          <w:szCs w:val="24"/>
        </w:rPr>
      </w:pPr>
      <w:bookmarkStart w:colFirst="0" w:colLast="0" w:name="_heading=h.1pxezwc" w:id="32"/>
      <w:bookmarkEnd w:id="32"/>
      <w:r w:rsidDel="00000000" w:rsidR="00000000" w:rsidRPr="00000000">
        <w:rPr>
          <w:rFonts w:ascii="Times New Roman" w:cs="Times New Roman" w:eastAsia="Times New Roman" w:hAnsi="Times New Roman"/>
          <w:i w:val="0"/>
          <w:smallCaps w:val="0"/>
          <w:strike w:val="0"/>
          <w:color w:val="212529"/>
          <w:sz w:val="24"/>
          <w:szCs w:val="24"/>
          <w:u w:val="none"/>
          <w:shd w:fill="auto" w:val="clear"/>
          <w:vertAlign w:val="baseline"/>
          <w:rtl w:val="0"/>
        </w:rPr>
        <w:t xml:space="preserve">Додаткову інформацію можна отримати в </w:t>
      </w:r>
      <w:r w:rsidDel="00000000" w:rsidR="00000000" w:rsidRPr="00000000">
        <w:rPr>
          <w:rFonts w:ascii="Times New Roman" w:cs="Times New Roman" w:eastAsia="Times New Roman" w:hAnsi="Times New Roman"/>
          <w:color w:val="212529"/>
          <w:sz w:val="24"/>
          <w:szCs w:val="24"/>
          <w:rtl w:val="0"/>
        </w:rPr>
        <w:t xml:space="preserve">Івана Лахтіонова</w:t>
      </w:r>
      <w:r w:rsidDel="00000000" w:rsidR="00000000" w:rsidRPr="00000000">
        <w:rPr>
          <w:rFonts w:ascii="Times New Roman" w:cs="Times New Roman" w:eastAsia="Times New Roman" w:hAnsi="Times New Roman"/>
          <w:i w:val="0"/>
          <w:smallCaps w:val="0"/>
          <w:strike w:val="0"/>
          <w:color w:val="212529"/>
          <w:sz w:val="24"/>
          <w:szCs w:val="24"/>
          <w:u w:val="none"/>
          <w:shd w:fill="auto" w:val="clear"/>
          <w:vertAlign w:val="baseline"/>
          <w:rtl w:val="0"/>
        </w:rPr>
        <w:t xml:space="preserve">, е-mail: </w:t>
      </w:r>
      <w:hyperlink r:id="rId8">
        <w:r w:rsidDel="00000000" w:rsidR="00000000" w:rsidRPr="00000000">
          <w:rPr>
            <w:rFonts w:ascii="Times New Roman" w:cs="Times New Roman" w:eastAsia="Times New Roman" w:hAnsi="Times New Roman"/>
            <w:color w:val="1155cc"/>
            <w:highlight w:val="white"/>
            <w:u w:val="single"/>
            <w:rtl w:val="0"/>
          </w:rPr>
          <w:t xml:space="preserve">lakhtionov@ti-ukraine.org</w:t>
        </w:r>
      </w:hyperlink>
      <w:r w:rsidDel="00000000" w:rsidR="00000000" w:rsidRPr="00000000">
        <w:rPr>
          <w:rFonts w:ascii="Times New Roman" w:cs="Times New Roman" w:eastAsia="Times New Roman" w:hAnsi="Times New Roman"/>
          <w:color w:val="212529"/>
          <w:sz w:val="24"/>
          <w:szCs w:val="24"/>
          <w:rtl w:val="0"/>
        </w:rPr>
        <w:t xml:space="preser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color w:val="212529"/>
          <w:sz w:val="24"/>
          <w:szCs w:val="24"/>
        </w:rPr>
      </w:pPr>
      <w:bookmarkStart w:colFirst="0" w:colLast="0" w:name="_heading=h.6ooodwyd06xg" w:id="33"/>
      <w:bookmarkEnd w:id="33"/>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bookmarkStart w:colFirst="0" w:colLast="0" w:name="_heading=h.49x2ik5" w:id="34"/>
      <w:bookmarkEnd w:id="34"/>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До оцінювання згідно з критеріями оцінки допускаються комерційні пропозиції, які відповідатимуть обов’язковим технічним та кваліфікаційним вимогам. Невідповідність хоча б одній з кваліфікаційних та технічних вимог оголошення </w:t>
      </w:r>
      <w:r w:rsidDel="00000000" w:rsidR="00000000" w:rsidRPr="00000000">
        <w:rPr>
          <w:rFonts w:ascii="Times New Roman" w:cs="Times New Roman" w:eastAsia="Times New Roman" w:hAnsi="Times New Roman"/>
          <w:i w:val="1"/>
          <w:smallCaps w:val="0"/>
          <w:strike w:val="0"/>
          <w:color w:val="000000"/>
          <w:sz w:val="24"/>
          <w:szCs w:val="24"/>
          <w:u w:val="single"/>
          <w:shd w:fill="auto" w:val="clear"/>
          <w:vertAlign w:val="baseline"/>
          <w:rtl w:val="0"/>
        </w:rPr>
        <w:t xml:space="preserve">призводить до дискваліфікації такої комерційної пропозиції</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76"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p2csry"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Перелік критеріїв оцінки пропозицій та їхня вага:</w:t>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5"/>
        <w:gridCol w:w="3285"/>
        <w:gridCol w:w="1485"/>
        <w:gridCol w:w="3375"/>
        <w:tblGridChange w:id="0">
          <w:tblGrid>
            <w:gridCol w:w="705"/>
            <w:gridCol w:w="3285"/>
            <w:gridCol w:w="1485"/>
            <w:gridCol w:w="337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47n2zr" w:id="36"/>
            <w:bookmarkEnd w:id="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7alnk"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Критерій оцінки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ckvvd" w:id="38"/>
            <w:bookmarkEnd w:id="3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Ваговий коефіцієнт</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hv636" w:id="39"/>
            <w:bookmarkEnd w:id="3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Документи, які підтверджують відповідність критерію</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2hioqz" w:id="40"/>
            <w:bookmarkEnd w:id="4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1hmsyys" w:id="41"/>
            <w:bookmarkEnd w:id="4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Ціна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41mghml" w:id="42"/>
            <w:bookmarkEnd w:id="42"/>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grqrue" w:id="43"/>
            <w:bookmarkEnd w:id="4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Комерційна пропозиція</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vx1227" w:id="44"/>
            <w:bookmarkEnd w:id="4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yellow"/>
                <w:u w:val="none"/>
                <w:vertAlign w:val="baseline"/>
              </w:rPr>
            </w:pPr>
            <w:bookmarkStart w:colFirst="0" w:colLast="0" w:name="_heading=h.3fwokq0" w:id="45"/>
            <w:bookmarkEnd w:id="4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Наявність досвіду</w:t>
            </w:r>
            <w:r w:rsidDel="00000000" w:rsidR="00000000" w:rsidRPr="00000000">
              <w:rPr>
                <w:rFonts w:ascii="Times New Roman" w:cs="Times New Roman" w:eastAsia="Times New Roman" w:hAnsi="Times New Roman"/>
                <w:sz w:val="24"/>
                <w:szCs w:val="24"/>
                <w:rtl w:val="0"/>
              </w:rPr>
              <w:t xml:space="preserve"> розробки програмного забезпечення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протягом останніх 5 років</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1v1yuxt" w:id="46"/>
            <w:bookmarkEnd w:id="46"/>
            <w:r w:rsidDel="00000000" w:rsidR="00000000" w:rsidRPr="00000000">
              <w:rPr>
                <w:rFonts w:ascii="Times New Roman" w:cs="Times New Roman" w:eastAsia="Times New Roman" w:hAnsi="Times New Roman"/>
                <w:sz w:val="24"/>
                <w:szCs w:val="24"/>
                <w:highlight w:val="white"/>
                <w:rtl w:val="0"/>
              </w:rPr>
              <w:t xml:space="preserve">4</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4f1mdlm" w:id="47"/>
            <w:bookmarkEnd w:id="4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Документи подані у складі комерційної пропозиції</w:t>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sz w:val="24"/>
          <w:szCs w:val="24"/>
        </w:rPr>
      </w:pPr>
      <w:bookmarkStart w:colFirst="0" w:colLast="0" w:name="_heading=h.2u6wntf" w:id="48"/>
      <w:bookmarkEnd w:id="48"/>
      <w:r w:rsidDel="00000000" w:rsidR="00000000" w:rsidRPr="00000000">
        <w:rPr>
          <w:rFonts w:ascii="Times New Roman" w:cs="Times New Roman" w:eastAsia="Times New Roman" w:hAnsi="Times New Roman"/>
          <w:b w:val="1"/>
          <w:sz w:val="24"/>
          <w:szCs w:val="24"/>
          <w:highlight w:val="white"/>
          <w:rtl w:val="0"/>
        </w:rPr>
        <w:t xml:space="preserve">60 - м</w:t>
      </w:r>
      <w:r w:rsidDel="00000000" w:rsidR="00000000" w:rsidRPr="00000000">
        <w:rPr>
          <w:rFonts w:ascii="Times New Roman" w:cs="Times New Roman" w:eastAsia="Times New Roman" w:hAnsi="Times New Roman"/>
          <w:b w:val="1"/>
          <w:sz w:val="24"/>
          <w:szCs w:val="24"/>
          <w:rtl w:val="0"/>
        </w:rPr>
        <w:t xml:space="preserve">аксимальний ваговий коефіцієнт за критерієм “Ціна”. </w:t>
      </w:r>
      <w:r w:rsidDel="00000000" w:rsidR="00000000" w:rsidRPr="00000000">
        <w:rPr>
          <w:rFonts w:ascii="Times New Roman" w:cs="Times New Roman" w:eastAsia="Times New Roman" w:hAnsi="Times New Roman"/>
          <w:sz w:val="24"/>
          <w:szCs w:val="24"/>
          <w:rtl w:val="0"/>
        </w:rPr>
        <w:t xml:space="preserve">До розрахунку балів буде Оцінка буде відбуватись на підставі порівняння запропонованих цін, поданих учасниками. Максимально високий бал за даним критерієм буде виставлено учаснику з найбільш економічно вигідною ціновою пропозицією.</w:t>
      </w:r>
    </w:p>
    <w:p w:rsidR="00000000" w:rsidDel="00000000" w:rsidP="00000000" w:rsidRDefault="00000000" w:rsidRPr="00000000" w14:paraId="00000039">
      <w:pPr>
        <w:rPr>
          <w:rFonts w:ascii="Times New Roman" w:cs="Times New Roman" w:eastAsia="Times New Roman" w:hAnsi="Times New Roman"/>
          <w:sz w:val="24"/>
          <w:szCs w:val="24"/>
        </w:rPr>
      </w:pPr>
      <w:bookmarkStart w:colFirst="0" w:colLast="0" w:name="_heading=h.a18i0ibxr2qa" w:id="49"/>
      <w:bookmarkEnd w:id="49"/>
      <w:r w:rsidDel="00000000" w:rsidR="00000000" w:rsidRPr="00000000">
        <w:rPr>
          <w:rFonts w:ascii="Times New Roman" w:cs="Times New Roman" w:eastAsia="Times New Roman" w:hAnsi="Times New Roman"/>
          <w:sz w:val="24"/>
          <w:szCs w:val="24"/>
          <w:rtl w:val="0"/>
        </w:rPr>
        <w:t xml:space="preserve">Обчислювальна кількість балів = Мінімальна ціна учасника / Обчислювальна ціна іншого учасника * 60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sz w:val="24"/>
          <w:szCs w:val="24"/>
          <w:highlight w:val="white"/>
        </w:rPr>
      </w:pPr>
      <w:bookmarkStart w:colFirst="0" w:colLast="0" w:name="_heading=h.7c3kbk2msr9c" w:id="50"/>
      <w:bookmarkEnd w:id="50"/>
      <w:r w:rsidDel="00000000" w:rsidR="00000000" w:rsidRPr="00000000">
        <w:rPr>
          <w:rFonts w:ascii="Times New Roman" w:cs="Times New Roman" w:eastAsia="Times New Roman" w:hAnsi="Times New Roman"/>
          <w:b w:val="1"/>
          <w:sz w:val="24"/>
          <w:szCs w:val="24"/>
          <w:highlight w:val="white"/>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0 – м</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аксимальний ваговий коефіцієнт за критерієм “</w:t>
      </w:r>
      <w:r w:rsidDel="00000000" w:rsidR="00000000" w:rsidRPr="00000000">
        <w:rPr>
          <w:rFonts w:ascii="Times New Roman" w:cs="Times New Roman" w:eastAsia="Times New Roman" w:hAnsi="Times New Roman"/>
          <w:b w:val="1"/>
          <w:sz w:val="24"/>
          <w:szCs w:val="24"/>
          <w:rtl w:val="0"/>
        </w:rPr>
        <w:t xml:space="preserve">Наявність досвіду розробки програмного забезпечення протягом останніх 5 років.</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5070"/>
        <w:gridCol w:w="3000"/>
        <w:tblGridChange w:id="0">
          <w:tblGrid>
            <w:gridCol w:w="780"/>
            <w:gridCol w:w="5070"/>
            <w:gridCol w:w="3000"/>
          </w:tblGrid>
        </w:tblGridChange>
      </w:tblGrid>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9c6y18"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bookmarkStart w:colFirst="0" w:colLast="0" w:name="_heading=h.3tbugp1" w:id="52"/>
            <w:bookmarkEnd w:id="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Рівень підтвердження досвіду </w:t>
            </w:r>
            <w:r w:rsidDel="00000000" w:rsidR="00000000" w:rsidRPr="00000000">
              <w:rPr>
                <w:rFonts w:ascii="Times New Roman" w:cs="Times New Roman" w:eastAsia="Times New Roman" w:hAnsi="Times New Roman"/>
                <w:b w:val="1"/>
                <w:sz w:val="24"/>
                <w:szCs w:val="24"/>
                <w:rtl w:val="0"/>
              </w:rPr>
              <w:t xml:space="preserve">досвіду розробки програмного забезпечення</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8h4qwu"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Максимально можлива кількість балів</w:t>
            </w:r>
          </w:p>
        </w:tc>
      </w:tr>
      <w:tr>
        <w:trPr>
          <w:cantSplit w:val="0"/>
          <w:trHeight w:val="44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nmf14n" w:id="54"/>
            <w:bookmarkEnd w:id="5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7m2jsg" w:id="55"/>
            <w:bookmarkEnd w:id="5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Наявність </w:t>
            </w:r>
            <w:r w:rsidDel="00000000" w:rsidR="00000000" w:rsidRPr="00000000">
              <w:rPr>
                <w:rFonts w:ascii="Times New Roman" w:cs="Times New Roman" w:eastAsia="Times New Roman" w:hAnsi="Times New Roman"/>
                <w:sz w:val="24"/>
                <w:szCs w:val="24"/>
                <w:rtl w:val="0"/>
              </w:rPr>
              <w:t xml:space="preserve">до</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реалізованих про</w:t>
            </w:r>
            <w:r w:rsidDel="00000000" w:rsidR="00000000" w:rsidRPr="00000000">
              <w:rPr>
                <w:rFonts w:ascii="Times New Roman" w:cs="Times New Roman" w:eastAsia="Times New Roman" w:hAnsi="Times New Roman"/>
                <w:sz w:val="24"/>
                <w:szCs w:val="24"/>
                <w:rtl w:val="0"/>
              </w:rPr>
              <w:t xml:space="preserve">є</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ктів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1mrcu09" w:id="56"/>
            <w:bookmarkEnd w:id="56"/>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1</w:t>
            </w:r>
            <w:r w:rsidDel="00000000" w:rsidR="00000000" w:rsidRPr="00000000">
              <w:rPr>
                <w:rFonts w:ascii="Times New Roman" w:cs="Times New Roman" w:eastAsia="Times New Roman" w:hAnsi="Times New Roman"/>
                <w:sz w:val="24"/>
                <w:szCs w:val="24"/>
                <w:highlight w:val="white"/>
                <w:rtl w:val="0"/>
              </w:rPr>
              <w:t xml:space="preserve">0</w:t>
            </w:r>
            <w:r w:rsidDel="00000000" w:rsidR="00000000" w:rsidRPr="00000000">
              <w:rPr>
                <w:rtl w:val="0"/>
              </w:rPr>
            </w:r>
          </w:p>
        </w:tc>
      </w:tr>
      <w:tr>
        <w:trPr>
          <w:cantSplit w:val="0"/>
          <w:trHeight w:val="44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nmf14n" w:id="54"/>
            <w:bookmarkEnd w:id="54"/>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7m2jsg" w:id="55"/>
            <w:bookmarkEnd w:id="55"/>
            <w:r w:rsidDel="00000000" w:rsidR="00000000" w:rsidRPr="00000000">
              <w:rPr>
                <w:rFonts w:ascii="Times New Roman" w:cs="Times New Roman" w:eastAsia="Times New Roman" w:hAnsi="Times New Roman"/>
                <w:sz w:val="24"/>
                <w:szCs w:val="24"/>
                <w:rtl w:val="0"/>
              </w:rPr>
              <w:t xml:space="preserve">Наявність від 2 - 3 реалізованих проєктів</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1mrcu09" w:id="56"/>
            <w:bookmarkEnd w:id="56"/>
            <w:r w:rsidDel="00000000" w:rsidR="00000000" w:rsidRPr="00000000">
              <w:rPr>
                <w:rFonts w:ascii="Times New Roman" w:cs="Times New Roman" w:eastAsia="Times New Roman" w:hAnsi="Times New Roman"/>
                <w:sz w:val="24"/>
                <w:szCs w:val="24"/>
                <w:highlight w:val="white"/>
                <w:rtl w:val="0"/>
              </w:rPr>
              <w:t xml:space="preserve">20</w:t>
            </w:r>
            <w:r w:rsidDel="00000000" w:rsidR="00000000" w:rsidRPr="00000000">
              <w:rPr>
                <w:rtl w:val="0"/>
              </w:rPr>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46r0co2" w:id="57"/>
            <w:bookmarkEnd w:id="57"/>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lwamvv" w:id="58"/>
            <w:bookmarkEnd w:id="5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Наявність від 3 - 5 реалізованих про</w:t>
            </w:r>
            <w:r w:rsidDel="00000000" w:rsidR="00000000" w:rsidRPr="00000000">
              <w:rPr>
                <w:rFonts w:ascii="Times New Roman" w:cs="Times New Roman" w:eastAsia="Times New Roman" w:hAnsi="Times New Roman"/>
                <w:sz w:val="24"/>
                <w:szCs w:val="24"/>
                <w:rtl w:val="0"/>
              </w:rPr>
              <w:t xml:space="preserve">є</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ктів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o2efzk2t6kgh" w:id="59"/>
            <w:bookmarkEnd w:id="59"/>
            <w:r w:rsidDel="00000000" w:rsidR="00000000" w:rsidRPr="00000000">
              <w:rPr>
                <w:rFonts w:ascii="Times New Roman" w:cs="Times New Roman" w:eastAsia="Times New Roman" w:hAnsi="Times New Roman"/>
                <w:sz w:val="24"/>
                <w:szCs w:val="24"/>
                <w:highlight w:val="white"/>
                <w:rtl w:val="0"/>
              </w:rPr>
              <w:t xml:space="preserve">3</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0</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l18frh" w:id="60"/>
            <w:bookmarkEnd w:id="60"/>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06ipza" w:id="61"/>
            <w:bookmarkEnd w:id="6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Наявність від 5 і більше реалізованих про</w:t>
            </w:r>
            <w:r w:rsidDel="00000000" w:rsidR="00000000" w:rsidRPr="00000000">
              <w:rPr>
                <w:rFonts w:ascii="Times New Roman" w:cs="Times New Roman" w:eastAsia="Times New Roman" w:hAnsi="Times New Roman"/>
                <w:sz w:val="24"/>
                <w:szCs w:val="24"/>
                <w:rtl w:val="0"/>
              </w:rPr>
              <w:t xml:space="preserve">є</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ктів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bookmarkStart w:colFirst="0" w:colLast="0" w:name="_heading=h.4k668n3" w:id="62"/>
            <w:bookmarkEnd w:id="62"/>
            <w:r w:rsidDel="00000000" w:rsidR="00000000" w:rsidRPr="00000000">
              <w:rPr>
                <w:rFonts w:ascii="Times New Roman" w:cs="Times New Roman" w:eastAsia="Times New Roman" w:hAnsi="Times New Roman"/>
                <w:sz w:val="24"/>
                <w:szCs w:val="24"/>
                <w:highlight w:val="white"/>
                <w:rtl w:val="0"/>
              </w:rPr>
              <w:t xml:space="preserve">4</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0</w:t>
            </w:r>
          </w:p>
        </w:tc>
      </w:tr>
    </w:tbl>
    <w:p w:rsidR="00000000" w:rsidDel="00000000" w:rsidP="00000000" w:rsidRDefault="00000000" w:rsidRPr="00000000" w14:paraId="0000004A">
      <w:pPr>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fwokq0" w:id="45"/>
      <w:bookmarkEnd w:id="45"/>
      <w:r w:rsidDel="00000000" w:rsidR="00000000" w:rsidRPr="00000000">
        <w:rPr>
          <w:rFonts w:ascii="Times New Roman" w:cs="Times New Roman" w:eastAsia="Times New Roman" w:hAnsi="Times New Roman"/>
          <w:sz w:val="24"/>
          <w:szCs w:val="24"/>
          <w:rtl w:val="0"/>
        </w:rPr>
        <w:br w:type="textWrapping"/>
        <w:t xml:space="preserve">Досвід розробок ІТС Prozorro буде перевагою.</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sz w:val="24"/>
          <w:szCs w:val="24"/>
        </w:rPr>
      </w:pPr>
      <w:bookmarkStart w:colFirst="0" w:colLast="0" w:name="_heading=h.4l52kzv1zbv3" w:id="63"/>
      <w:bookmarkEnd w:id="63"/>
      <w:r w:rsidDel="00000000" w:rsidR="00000000" w:rsidRPr="00000000">
        <w:br w:type="page"/>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pro56ho4qn3s" w:id="64"/>
      <w:bookmarkEnd w:id="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1</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ygebqi" w:id="65"/>
      <w:bookmarkEnd w:id="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Обов’язкові кваліфікаційні вимоги до </w:t>
      </w:r>
      <w:r w:rsidDel="00000000" w:rsidR="00000000" w:rsidRPr="00000000">
        <w:rPr>
          <w:rFonts w:ascii="Times New Roman" w:cs="Times New Roman" w:eastAsia="Times New Roman" w:hAnsi="Times New Roman"/>
          <w:b w:val="1"/>
          <w:sz w:val="24"/>
          <w:szCs w:val="24"/>
          <w:rtl w:val="0"/>
        </w:rPr>
        <w:t xml:space="preserve">учасників</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tbl>
      <w:tblPr>
        <w:tblStyle w:val="Table3"/>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2730"/>
        <w:gridCol w:w="6150"/>
        <w:tblGridChange w:id="0">
          <w:tblGrid>
            <w:gridCol w:w="720"/>
            <w:gridCol w:w="2730"/>
            <w:gridCol w:w="6150"/>
          </w:tblGrid>
        </w:tblGridChange>
      </w:tblGrid>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212529"/>
                <w:sz w:val="24"/>
                <w:szCs w:val="24"/>
                <w:u w:val="none"/>
                <w:shd w:fill="auto" w:val="clear"/>
                <w:vertAlign w:val="baseline"/>
              </w:rPr>
            </w:pPr>
            <w:bookmarkStart w:colFirst="0" w:colLast="0" w:name="_heading=h.2dlolyb" w:id="66"/>
            <w:bookmarkEnd w:id="66"/>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sqyw64" w:id="67"/>
            <w:bookmarkEnd w:id="6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Обов’язкові кваліфікаційні вимоги до виконавця послуг</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cqmetx" w:id="68"/>
            <w:bookmarkEnd w:id="6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Документи, які підтверджують відповідність кваліфікаційним вимогам</w:t>
            </w:r>
          </w:p>
        </w:tc>
      </w:tr>
      <w:tr>
        <w:trPr>
          <w:cantSplit w:val="0"/>
          <w:trHeight w:val="29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i w:val="0"/>
                <w:smallCaps w:val="0"/>
                <w:strike w:val="0"/>
                <w:color w:val="212529"/>
                <w:sz w:val="24"/>
                <w:szCs w:val="24"/>
                <w:u w:val="none"/>
                <w:shd w:fill="auto" w:val="clear"/>
                <w:vertAlign w:val="baseline"/>
              </w:rPr>
            </w:pPr>
            <w:bookmarkStart w:colFirst="0" w:colLast="0" w:name="_heading=h.1rvwp1q" w:id="69"/>
            <w:bookmarkEnd w:id="69"/>
            <w:r w:rsidDel="00000000" w:rsidR="00000000" w:rsidRPr="00000000">
              <w:rPr>
                <w:rFonts w:ascii="Times New Roman" w:cs="Times New Roman" w:eastAsia="Times New Roman" w:hAnsi="Times New Roman"/>
                <w:i w:val="0"/>
                <w:smallCaps w:val="0"/>
                <w:strike w:val="0"/>
                <w:color w:val="212529"/>
                <w:sz w:val="24"/>
                <w:szCs w:val="24"/>
                <w:u w:val="none"/>
                <w:shd w:fill="auto" w:val="clear"/>
                <w:vertAlign w:val="baseline"/>
                <w:rtl w:val="0"/>
              </w:rPr>
              <w:t xml:space="preserve">1.</w:t>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Times New Roman" w:cs="Times New Roman" w:eastAsia="Times New Roman" w:hAnsi="Times New Roman"/>
                <w:i w:val="0"/>
                <w:smallCaps w:val="0"/>
                <w:strike w:val="0"/>
                <w:color w:val="000000"/>
                <w:sz w:val="24"/>
                <w:szCs w:val="24"/>
                <w:highlight w:val="yellow"/>
                <w:u w:val="none"/>
                <w:vertAlign w:val="baseline"/>
              </w:rPr>
            </w:pPr>
            <w:bookmarkStart w:colFirst="0" w:colLast="0" w:name="_heading=h.4bvk7pj" w:id="70"/>
            <w:bookmarkEnd w:id="7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Наявність та підтвердження досвіду надання аналогічних послуг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2r0uhxc" w:id="71"/>
            <w:bookmarkEnd w:id="7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 Довідка із зазначенням успішно реалізованих проектів, контактів Замовників, опису задач, які безпосередньо виконувались у межах вказаних проєктів за формою, наведеною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Додатку 1.1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4"/>
                <w:szCs w:val="24"/>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Times New Roman" w:cs="Times New Roman" w:eastAsia="Times New Roman" w:hAnsi="Times New Roman"/>
                <w:sz w:val="24"/>
                <w:szCs w:val="24"/>
              </w:rPr>
            </w:pPr>
            <w:bookmarkStart w:colFirst="0" w:colLast="0" w:name="_heading=h.1664s55" w:id="72"/>
            <w:bookmarkEnd w:id="7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Копії усіх аналогічних договорів, актів приймання-передачі за цими договорами або копії інших документів, що підтверджують виконання цих договорів, вказаних у довідці за формою, наведеною в Додатку 1.1.</w:t>
            </w:r>
            <w:r w:rsidDel="00000000" w:rsidR="00000000" w:rsidRPr="00000000">
              <w:rPr>
                <w:rFonts w:ascii="Times New Roman" w:cs="Times New Roman" w:eastAsia="Times New Roman" w:hAnsi="Times New Roman"/>
                <w:sz w:val="24"/>
                <w:szCs w:val="24"/>
                <w:rtl w:val="0"/>
              </w:rPr>
              <w:t xml:space="preserve"> Аналогічними вважаються договори на послуги з розробки програмного забезпечення. </w:t>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Досвід співпраці в рамках розробок ІТС «PROZORRO» буде перевагою.</w:t>
            </w:r>
          </w:p>
        </w:tc>
      </w:tr>
      <w:tr>
        <w:trPr>
          <w:cantSplit w:val="0"/>
          <w:trHeight w:val="1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штату працівників/ проєктної команди відповідної кваліфікації</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2.1. Довідка у формі, наведеній у </w:t>
            </w:r>
            <w:r w:rsidDel="00000000" w:rsidR="00000000" w:rsidRPr="00000000">
              <w:rPr>
                <w:rFonts w:ascii="Times New Roman" w:cs="Times New Roman" w:eastAsia="Times New Roman" w:hAnsi="Times New Roman"/>
                <w:b w:val="1"/>
                <w:sz w:val="24"/>
                <w:szCs w:val="24"/>
                <w:rtl w:val="0"/>
              </w:rPr>
              <w:t xml:space="preserve">Додатку 1.2</w:t>
            </w:r>
            <w:r w:rsidDel="00000000" w:rsidR="00000000" w:rsidRPr="00000000">
              <w:rPr>
                <w:rFonts w:ascii="Times New Roman" w:cs="Times New Roman" w:eastAsia="Times New Roman" w:hAnsi="Times New Roman"/>
                <w:sz w:val="24"/>
                <w:szCs w:val="24"/>
                <w:rtl w:val="0"/>
              </w:rPr>
              <w:t xml:space="preserve"> із детальним переліком працівників та/або фахівців, які будуть залучені до надання послуг у рамках проєкту. </w:t>
            </w:r>
            <w:r w:rsidDel="00000000" w:rsidR="00000000" w:rsidRPr="00000000">
              <w:rPr>
                <w:rtl w:val="0"/>
              </w:rPr>
            </w:r>
          </w:p>
        </w:tc>
      </w:tr>
      <w:tr>
        <w:trPr>
          <w:cantSplit w:val="0"/>
          <w:trHeight w:val="24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bookmarkStart w:colFirst="0" w:colLast="0" w:name="_heading=h.25b2l0r" w:id="73"/>
            <w:bookmarkEnd w:id="7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Підтвердження права на здійснення підприємницької діяльності за законодавством України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34g0dwd" w:id="74"/>
            <w:bookmarkEnd w:id="7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Виписка з ЄДР або аналогічний документ.</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1jlao46" w:id="75"/>
            <w:bookmarkEnd w:id="7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 Документ, що підтверджує статус платника податку</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43ky6rz" w:id="76"/>
            <w:bookmarkEnd w:id="76"/>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(копія довідки або свідоцтва платника ПДВ/копія витягу з реєстру платників податку на додану вартість/копія довідки або свідоцтва платника єдиного податку суб’єктом малого підприємництва/копія витягу з реєстру платників єдиного податку (для учасників-суб'єктів малого підприємництва на єдиному податку/інше).</w:t>
            </w:r>
          </w:p>
        </w:tc>
      </w:tr>
      <w:tr>
        <w:trPr>
          <w:cantSplit w:val="0"/>
          <w:trHeight w:val="12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обладнання та матеріально-технічної бази</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yb5h992g8wtq" w:id="77"/>
            <w:bookmarkEnd w:id="77"/>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Довідка, яка наведена у </w:t>
            </w:r>
            <w:r w:rsidDel="00000000" w:rsidR="00000000" w:rsidRPr="00000000">
              <w:rPr>
                <w:rFonts w:ascii="Times New Roman" w:cs="Times New Roman" w:eastAsia="Times New Roman" w:hAnsi="Times New Roman"/>
                <w:b w:val="1"/>
                <w:sz w:val="24"/>
                <w:szCs w:val="24"/>
                <w:rtl w:val="0"/>
              </w:rPr>
              <w:t xml:space="preserve">Додатку 1.3</w:t>
            </w:r>
            <w:r w:rsidDel="00000000" w:rsidR="00000000" w:rsidRPr="00000000">
              <w:rPr>
                <w:rFonts w:ascii="Times New Roman" w:cs="Times New Roman" w:eastAsia="Times New Roman" w:hAnsi="Times New Roman"/>
                <w:sz w:val="24"/>
                <w:szCs w:val="24"/>
                <w:rtl w:val="0"/>
              </w:rPr>
              <w:t xml:space="preserve">, що містить інформацію про наявність в учасника відповідного обладнання та матеріально-технічної бази для виконання умов договору, підписана уповноваженою особою учасника та скріплена печаткою учасника (за наявності).</w:t>
            </w:r>
          </w:p>
        </w:tc>
      </w:tr>
    </w:tbl>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iq8gzs" w:id="78"/>
      <w:bookmarkEnd w:id="78"/>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1.1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highlight w:val="white"/>
          <w:u w:val="none"/>
          <w:vertAlign w:val="baseline"/>
        </w:rPr>
      </w:pPr>
      <w:bookmarkStart w:colFirst="0" w:colLast="0" w:name="_heading=h.3hv69ve" w:id="79"/>
      <w:bookmarkEnd w:id="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Довідка про наявність досвіду надання аналогічних послуг з </w:t>
      </w:r>
      <w:r w:rsidDel="00000000" w:rsidR="00000000" w:rsidRPr="00000000">
        <w:rPr>
          <w:rFonts w:ascii="Times New Roman" w:cs="Times New Roman" w:eastAsia="Times New Roman" w:hAnsi="Times New Roman"/>
          <w:b w:val="1"/>
          <w:sz w:val="24"/>
          <w:szCs w:val="24"/>
          <w:rtl w:val="0"/>
        </w:rPr>
        <w:t xml:space="preserve">розробки програмного забезпечення</w:t>
      </w:r>
      <w:r w:rsidDel="00000000" w:rsidR="00000000" w:rsidRPr="00000000">
        <w:rPr>
          <w:rtl w:val="0"/>
        </w:rPr>
      </w:r>
    </w:p>
    <w:p w:rsidR="00000000" w:rsidDel="00000000" w:rsidP="00000000" w:rsidRDefault="00000000" w:rsidRPr="00000000" w14:paraId="0000006C">
      <w:pPr>
        <w:jc w:val="right"/>
        <w:rPr>
          <w:rFonts w:ascii="Times New Roman" w:cs="Times New Roman" w:eastAsia="Times New Roman" w:hAnsi="Times New Roman"/>
          <w:sz w:val="24"/>
          <w:szCs w:val="24"/>
        </w:rPr>
      </w:pPr>
      <w:r w:rsidDel="00000000" w:rsidR="00000000" w:rsidRPr="00000000">
        <w:rPr>
          <w:rtl w:val="0"/>
        </w:rPr>
      </w:r>
    </w:p>
    <w:tbl>
      <w:tblPr>
        <w:tblStyle w:val="Table4"/>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185"/>
        <w:gridCol w:w="2490"/>
        <w:gridCol w:w="2775"/>
        <w:gridCol w:w="2850"/>
        <w:tblGridChange w:id="0">
          <w:tblGrid>
            <w:gridCol w:w="420"/>
            <w:gridCol w:w="1185"/>
            <w:gridCol w:w="2490"/>
            <w:gridCol w:w="2775"/>
            <w:gridCol w:w="2850"/>
          </w:tblGrid>
        </w:tblGridChange>
      </w:tblGrid>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x0gk37" w:id="80"/>
            <w:bookmarkEnd w:id="8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з/п</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h042r0"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Назва проєкту</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w5ecyt" w:id="82"/>
            <w:bookmarkEnd w:id="8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baon6m" w:id="83"/>
            <w:bookmarkEnd w:id="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Номер, дата укладання договору</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vac5uf" w:id="84"/>
            <w:bookmarkEnd w:id="8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afmg28" w:id="85"/>
            <w:bookmarkEnd w:id="8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період його виконання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pkwqa1" w:id="86"/>
            <w:bookmarkEnd w:id="8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Найменування замовника та його контакти (актуальні тел. та e-mail)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9kk8xu" w:id="87"/>
            <w:bookmarkEnd w:id="8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 завдань, які безпосередньо виконувались у межах вказаного проєкту</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21p6z2usy0w" w:id="88"/>
            <w:bookmarkEnd w:id="8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nusc19" w:id="89"/>
            <w:bookmarkEnd w:id="8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302m92" w:id="90"/>
            <w:bookmarkEnd w:id="9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mzq4wv" w:id="91"/>
            <w:bookmarkEnd w:id="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250f4o" w:id="92"/>
            <w:bookmarkEnd w:id="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6wd61o7ib0z0" w:id="93"/>
            <w:bookmarkEnd w:id="9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19y80a" w:id="94"/>
            <w:bookmarkEnd w:id="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gf8i83" w:id="95"/>
            <w:bookmarkEnd w:id="9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0ew0vw" w:id="96"/>
            <w:bookmarkEnd w:id="9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fk6b3p" w:id="97"/>
            <w:bookmarkEnd w:id="9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upglbi" w:id="98"/>
      <w:bookmarkEnd w:id="98"/>
      <w:r w:rsidDel="00000000" w:rsidR="00000000" w:rsidRPr="00000000">
        <w:rPr>
          <w:rtl w:val="0"/>
        </w:rPr>
      </w:r>
    </w:p>
    <w:p w:rsidR="00000000" w:rsidDel="00000000" w:rsidP="00000000" w:rsidRDefault="00000000" w:rsidRPr="00000000" w14:paraId="00000080">
      <w:pPr>
        <w:spacing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ep43zb" w:id="99"/>
      <w:bookmarkEnd w:id="9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Підпис уповноваженої особи Учасника</w:t>
        <w:tab/>
        <w:t xml:space="preserve">____________________________________  (Прізвище, ініціали)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uee74" w:id="100"/>
      <w:bookmarkEnd w:id="10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(підпис)</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du1wux" w:id="101"/>
      <w:bookmarkEnd w:id="10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М.П. (у разі наявності)</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szc72q" w:id="102"/>
      <w:bookmarkEnd w:id="10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 ___________ 202</w:t>
      </w:r>
      <w:r w:rsidDel="00000000" w:rsidR="00000000" w:rsidRPr="00000000">
        <w:rPr>
          <w:rFonts w:ascii="Times New Roman" w:cs="Times New Roman" w:eastAsia="Times New Roman" w:hAnsi="Times New Roman"/>
          <w:b w:val="1"/>
          <w:sz w:val="24"/>
          <w:szCs w:val="24"/>
          <w:highlight w:val="white"/>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року</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84mhaj" w:id="103"/>
      <w:bookmarkEnd w:id="10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s49zyc" w:id="104"/>
      <w:bookmarkEnd w:id="10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79ka65" w:id="105"/>
      <w:bookmarkEnd w:id="105"/>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meukdy" w:id="106"/>
      <w:bookmarkEnd w:id="106"/>
      <w:r w:rsidDel="00000000" w:rsidR="00000000" w:rsidRPr="00000000">
        <w:br w:type="page"/>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6ei31r" w:id="107"/>
      <w:bookmarkEnd w:id="10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1.2</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bookmarkStart w:colFirst="0" w:colLast="0" w:name="_heading=h.1ljsd9k" w:id="108"/>
      <w:bookmarkEnd w:id="10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Довідка </w:t>
      </w:r>
      <w:r w:rsidDel="00000000" w:rsidR="00000000" w:rsidRPr="00000000">
        <w:rPr>
          <w:rFonts w:ascii="Times New Roman" w:cs="Times New Roman" w:eastAsia="Times New Roman" w:hAnsi="Times New Roman"/>
          <w:b w:val="1"/>
          <w:sz w:val="24"/>
          <w:szCs w:val="24"/>
          <w:rtl w:val="0"/>
        </w:rPr>
        <w:t xml:space="preserve">про залучення працівників та інших фахівців для надання послуг  з розробки додаткового функціоналу електронного каталогу “Prozorro Market”</w:t>
      </w:r>
      <w:r w:rsidDel="00000000" w:rsidR="00000000" w:rsidRPr="00000000">
        <w:rPr>
          <w:rFonts w:ascii="Times New Roman" w:cs="Times New Roman" w:eastAsia="Times New Roman" w:hAnsi="Times New Roman"/>
          <w:sz w:val="24"/>
          <w:szCs w:val="24"/>
          <w:rtl w:val="0"/>
        </w:rPr>
        <w:br w:type="textWrapping"/>
      </w:r>
    </w:p>
    <w:tbl>
      <w:tblPr>
        <w:tblStyle w:val="Table5"/>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2955"/>
        <w:gridCol w:w="2925"/>
        <w:gridCol w:w="3345"/>
        <w:tblGridChange w:id="0">
          <w:tblGrid>
            <w:gridCol w:w="465"/>
            <w:gridCol w:w="2955"/>
            <w:gridCol w:w="2925"/>
            <w:gridCol w:w="33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5jfvxd" w:id="109"/>
            <w:bookmarkEnd w:id="109"/>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ПІБ працівника/члена проєктної команди Учасника</w:t>
            </w:r>
          </w:p>
        </w:tc>
        <w:tc>
          <w:tcPr>
            <w:shd w:fill="auto" w:val="clear"/>
            <w:tcMar>
              <w:top w:w="100.0" w:type="dxa"/>
              <w:left w:w="100.0" w:type="dxa"/>
              <w:bottom w:w="100.0" w:type="dxa"/>
              <w:right w:w="100.0" w:type="dxa"/>
            </w:tcMar>
          </w:tcPr>
          <w:p w:rsidR="00000000" w:rsidDel="00000000" w:rsidP="00000000" w:rsidRDefault="00000000" w:rsidRPr="00000000" w14:paraId="0000008E">
            <w:pPr>
              <w:spacing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Посада/позиція у проєктній команді Учасника</w:t>
            </w:r>
          </w:p>
        </w:tc>
        <w:tc>
          <w:tcPr>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Підтвердження кваліфікації* </w:t>
              <w:br w:type="textWrapping"/>
              <w:t xml:space="preserve">(Резюме, сертифікати тощо)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jc w:val="both"/>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numPr>
                <w:ilvl w:val="0"/>
                <w:numId w:val="9"/>
              </w:numPr>
              <w:spacing w:line="240" w:lineRule="auto"/>
              <w:ind w:left="720" w:hanging="36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Times New Roman" w:cs="Times New Roman" w:eastAsia="Times New Roman" w:hAnsi="Times New Roman"/>
                <w:b w:val="1"/>
                <w:sz w:val="24"/>
                <w:szCs w:val="24"/>
                <w:highlight w:val="yellow"/>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98zf3oqcf4so" w:id="110"/>
      <w:bookmarkEnd w:id="110"/>
      <w:r w:rsidDel="00000000" w:rsidR="00000000" w:rsidRPr="00000000">
        <w:rPr>
          <w:rFonts w:ascii="Times New Roman" w:cs="Times New Roman" w:eastAsia="Times New Roman" w:hAnsi="Times New Roman"/>
          <w:sz w:val="24"/>
          <w:szCs w:val="24"/>
          <w:rtl w:val="0"/>
        </w:rPr>
        <w:br w:type="textWrapping"/>
        <w:t xml:space="preserve">Прогнозований перелік фахівців та їх кваліфікація, що потрібна </w:t>
      </w:r>
      <w:r w:rsidDel="00000000" w:rsidR="00000000" w:rsidRPr="00000000">
        <w:rPr>
          <w:rFonts w:ascii="Times New Roman" w:cs="Times New Roman" w:eastAsia="Times New Roman" w:hAnsi="Times New Roman"/>
          <w:sz w:val="24"/>
          <w:szCs w:val="24"/>
          <w:rtl w:val="0"/>
        </w:rPr>
        <w:t xml:space="preserve"> для надання послуг  з розробки додаткового функціоналу електронного каталогу “Prozorro Market”: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afgeqhwqc1ap" w:id="111"/>
      <w:bookmarkEnd w:id="111"/>
      <w:r w:rsidDel="00000000" w:rsidR="00000000" w:rsidRPr="00000000">
        <w:rPr>
          <w:rFonts w:ascii="Times New Roman" w:cs="Times New Roman" w:eastAsia="Times New Roman" w:hAnsi="Times New Roman"/>
          <w:sz w:val="24"/>
          <w:szCs w:val="24"/>
          <w:rtl w:val="0"/>
        </w:rPr>
        <w:t xml:space="preserve">1.</w:t>
        <w:tab/>
        <w:t xml:space="preserve">Python розробник,</w:t>
        <w:tab/>
        <w:t xml:space="preserve">має володіти навичками:</w:t>
        <w:tab/>
        <w:t xml:space="preserve">робота з нереляційними СКБД (CouchDB, MongoDB) та реляційними (MySQL, MariaDB, InfluxDB) або аналоги), </w:t>
        <w:tab/>
        <w:t xml:space="preserve">Об'єктне сховище, що працює з драйверами SWIFT або S3. Обсяг від 20 терабайт, </w:t>
        <w:tab/>
        <w:t xml:space="preserve">Засоби моніторингу: Zabbix, NetData, Grafana, </w:t>
        <w:tab/>
        <w:t xml:space="preserve">Робота з операційними системами сімейства дистрибутивів Red Hat, </w:t>
        <w:tab/>
        <w:t xml:space="preserve">Linux, а саме CentOS або Fedora, </w:t>
        <w:tab/>
        <w:t xml:space="preserve">Elastic Search, </w:t>
        <w:tab/>
        <w:t xml:space="preserve">Python мова програмування: фреймворк Pyramid або аналог, </w:t>
        <w:tab/>
        <w:t xml:space="preserve">Засоби автоматизованого тестування: Robot Framework, Selenium \ Selenium bindings (Python) (front-end testing), Jenkins CI, Load Performance Testing, </w:t>
        <w:tab/>
        <w:t xml:space="preserve">Continuous Integration засоби: Ansible/Buildout Tools </w:t>
        <w:tab/>
        <w:tab/>
        <w:tab/>
        <w:tab/>
        <w:tab/>
        <w:tab/>
        <w:tab/>
        <w:tab/>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s33267anuz5k" w:id="112"/>
      <w:bookmarkEnd w:id="112"/>
      <w:r w:rsidDel="00000000" w:rsidR="00000000" w:rsidRPr="00000000">
        <w:rPr>
          <w:rFonts w:ascii="Times New Roman" w:cs="Times New Roman" w:eastAsia="Times New Roman" w:hAnsi="Times New Roman"/>
          <w:sz w:val="24"/>
          <w:szCs w:val="24"/>
          <w:rtl w:val="0"/>
        </w:rPr>
        <w:t xml:space="preserve">2.</w:t>
        <w:tab/>
        <w:t xml:space="preserve">DB адміністратор,</w:t>
        <w:tab/>
        <w:t xml:space="preserve">має володіти навичками:</w:t>
        <w:tab/>
        <w:t xml:space="preserve">робота з нереляційними СКБД (CouchDB, MongoDB) та реляційними (MySQL, MariaDB, InfluxDB) або аналоги), </w:t>
        <w:tab/>
        <w:t xml:space="preserve">Об'єктне сховище, що працює з драйверами SWIFT або S3. Обсяг від 20 терабайт, </w:t>
        <w:tab/>
        <w:t xml:space="preserve">Засоби моніторингу: Zabbix, NetData, Grafana, </w:t>
        <w:tab/>
        <w:t xml:space="preserve">Робота з операційними системами сімейства дистрибутивів Red Hat, </w:t>
        <w:tab/>
        <w:t xml:space="preserve">Linux, а саме CentOS або Fedora, </w:t>
        <w:tab/>
        <w:t xml:space="preserve">Continuous Integration засоби: Ansible/Buildout Tools </w:t>
        <w:tab/>
        <w:tab/>
        <w:tab/>
        <w:tab/>
        <w:tab/>
        <w:tab/>
        <w:tab/>
        <w:tab/>
        <w:tab/>
        <w:tab/>
        <w:tab/>
        <w:tab/>
        <w:tab/>
        <w:tab/>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gqtzcbrvliw7" w:id="113"/>
      <w:bookmarkEnd w:id="113"/>
      <w:r w:rsidDel="00000000" w:rsidR="00000000" w:rsidRPr="00000000">
        <w:rPr>
          <w:rFonts w:ascii="Times New Roman" w:cs="Times New Roman" w:eastAsia="Times New Roman" w:hAnsi="Times New Roman"/>
          <w:sz w:val="24"/>
          <w:szCs w:val="24"/>
          <w:rtl w:val="0"/>
        </w:rPr>
        <w:t xml:space="preserve">3.</w:t>
        <w:tab/>
        <w:t xml:space="preserve">PHP, JS розробник,</w:t>
        <w:tab/>
        <w:t xml:space="preserve">має володіти навичками:</w:t>
        <w:tab/>
        <w:t xml:space="preserve">робота з нереляційними СКБД (CouchDB, MongoDB) та реляційними (MySQL, MariaDB, InfluxDB) або аналоги), </w:t>
        <w:tab/>
        <w:t xml:space="preserve">PHP: Laravel Framework або аналог., JavaScript, html, css, </w:t>
        <w:tab/>
        <w:t xml:space="preserve">Continuous Integration засоби: Ansible/Buildout Tools </w:t>
        <w:tab/>
        <w:tab/>
        <w:tab/>
        <w:tab/>
        <w:tab/>
        <w:tab/>
        <w:tab/>
        <w:tab/>
        <w:tab/>
        <w:tab/>
        <w:tab/>
        <w:tab/>
        <w:tab/>
        <w:tab/>
        <w:tab/>
        <w:tab/>
        <w:tab/>
        <w:tab/>
        <w:tab/>
        <w:tab/>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h7ul213ykgqb" w:id="114"/>
      <w:bookmarkEnd w:id="114"/>
      <w:r w:rsidDel="00000000" w:rsidR="00000000" w:rsidRPr="00000000">
        <w:rPr>
          <w:rFonts w:ascii="Times New Roman" w:cs="Times New Roman" w:eastAsia="Times New Roman" w:hAnsi="Times New Roman"/>
          <w:sz w:val="24"/>
          <w:szCs w:val="24"/>
          <w:rtl w:val="0"/>
        </w:rPr>
        <w:t xml:space="preserve">4.</w:t>
        <w:tab/>
        <w:t xml:space="preserve">DevOPS,</w:t>
        <w:tab/>
        <w:t xml:space="preserve">має володіти навичками:</w:t>
        <w:tab/>
        <w:t xml:space="preserve">робота з нереляційними СКБД (CouchDB, MongoDB) та реляційними (MySQL, MariaDB, InfluxDB) або аналоги), </w:t>
        <w:tab/>
        <w:t xml:space="preserve">Засоби моніторингу: Zabbix, NetData, Grafana, </w:t>
        <w:tab/>
        <w:t xml:space="preserve">Робота з операційними системами сімейства дистрибутивів Red Hat, </w:t>
        <w:tab/>
        <w:t xml:space="preserve">Linux, а саме CentOS або Fedora, </w:t>
        <w:tab/>
        <w:t xml:space="preserve">PHP: Laravel Framework або аналог., JavaScript, html, css, </w:t>
        <w:tab/>
        <w:t xml:space="preserve">Elastic Search, </w:t>
        <w:tab/>
        <w:t xml:space="preserve">Балансувальники: HaProxy, Nginx, </w:t>
        <w:tab/>
        <w:t xml:space="preserve">Системи авторізації та DNS:FreeIPA, ELK stack, Bastion, OpenVPN, </w:t>
        <w:tab/>
        <w:t xml:space="preserve">Системи віртуалізації: VMware, KVM, Hyper V, </w:t>
        <w:tab/>
        <w:t xml:space="preserve">Continuous Integration засоби: Ansible/Buildout Tools </w:t>
        <w:tab/>
        <w:tab/>
        <w:tab/>
        <w:tab/>
        <w:tab/>
        <w:tab/>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jbye66rz99ol" w:id="115"/>
      <w:bookmarkEnd w:id="115"/>
      <w:r w:rsidDel="00000000" w:rsidR="00000000" w:rsidRPr="00000000">
        <w:rPr>
          <w:rFonts w:ascii="Times New Roman" w:cs="Times New Roman" w:eastAsia="Times New Roman" w:hAnsi="Times New Roman"/>
          <w:sz w:val="24"/>
          <w:szCs w:val="24"/>
          <w:rtl w:val="0"/>
        </w:rPr>
        <w:t xml:space="preserve">5.</w:t>
        <w:tab/>
        <w:t xml:space="preserve">Team Lead,</w:t>
        <w:tab/>
        <w:t xml:space="preserve">має володіти навичками:</w:t>
        <w:tab/>
        <w:t xml:space="preserve">робота з нереляційними СКБД (CouchDB, MongoDB) та реляційними (MySQL, MariaDB, InfluxDB) або аналоги), </w:t>
        <w:tab/>
        <w:t xml:space="preserve">Об'єктне сховище, що працює з драйверами SWIFT або S3. Обсяг від 20 терабайт, </w:t>
        <w:tab/>
        <w:t xml:space="preserve">Засоби моніторингу: Zabbix, NetData, Grafana, </w:t>
        <w:tab/>
        <w:t xml:space="preserve">Робота з операційними системами сімейства дистрибутивів Red Hat, </w:t>
        <w:tab/>
        <w:t xml:space="preserve">Linux, а саме CentOS або Fedora, </w:t>
        <w:tab/>
        <w:t xml:space="preserve">PHP: Laravel Framework або аналог., JavaScript, html, css, </w:t>
        <w:tab/>
        <w:t xml:space="preserve">Elastic Search, </w:t>
        <w:tab/>
        <w:t xml:space="preserve">Python мова програмування: фреймворк Pyramid або аналог, </w:t>
        <w:tab/>
        <w:t xml:space="preserve">Балансувальники: HaProxy, Nginx, </w:t>
        <w:tab/>
        <w:t xml:space="preserve">Засоби автоматизованого тестування: Robot Framework, Selenium \ Selenium bindings (Python) (front-end testing), Jenkins CI, Load Performance Testing, </w:t>
        <w:tab/>
        <w:t xml:space="preserve">Системи авторізації та DNS:FreeIPA, ELK stack, Bastion, OpenVPN, </w:t>
        <w:tab/>
        <w:t xml:space="preserve">Системи віртуалізації: VMware, KVM, Hyper V, </w:t>
        <w:tab/>
        <w:t xml:space="preserve">Continuous Integration засоби: Ansible/Buildout Tools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sz w:val="24"/>
          <w:szCs w:val="24"/>
        </w:rPr>
      </w:pPr>
      <w:bookmarkStart w:colFirst="0" w:colLast="0" w:name="_heading=h.qz60r9k3xjeq" w:id="116"/>
      <w:bookmarkEnd w:id="116"/>
      <w:r w:rsidDel="00000000" w:rsidR="00000000" w:rsidRPr="00000000">
        <w:rPr>
          <w:rFonts w:ascii="Times New Roman" w:cs="Times New Roman" w:eastAsia="Times New Roman" w:hAnsi="Times New Roman"/>
          <w:sz w:val="24"/>
          <w:szCs w:val="24"/>
          <w:rtl w:val="0"/>
        </w:rPr>
        <w:t xml:space="preserve">6.</w:t>
        <w:tab/>
        <w:t xml:space="preserve">QA інженер,</w:t>
        <w:tab/>
        <w:t xml:space="preserve">має володіти навичками:</w:t>
        <w:tab/>
        <w:t xml:space="preserve">робота з нереляційними СКБД (CouchDB, MongoDB) та реляційними (MySQL, MariaDB, InfluxDB) або аналоги), </w:t>
        <w:tab/>
        <w:t xml:space="preserve">Python мова програмування: фреймворк Pyramid або аналог, </w:t>
        <w:tab/>
        <w:t xml:space="preserve">Засоби автоматизованого тестування: Robot Framework, Selenium \ Selenium bindings (Python) (front-end testing), Jenkins CI, Load Performance Testing, </w:t>
        <w:tab/>
        <w:t xml:space="preserve">Continuous Integration засоби: Ansible/Buildout Tools </w:t>
        <w:tab/>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sz w:val="24"/>
          <w:szCs w:val="24"/>
        </w:rPr>
      </w:pPr>
      <w:bookmarkStart w:colFirst="0" w:colLast="0" w:name="_heading=h.xj2fl51k6fva" w:id="117"/>
      <w:bookmarkEnd w:id="117"/>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 Підтвердження кваліфікації на кожного залученого працівника/фахівця має бути надано у складі пропозиції учасника</w:t>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u0gcz" w:id="118"/>
      <w:bookmarkEnd w:id="1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Підпис уповноваженої особи Учасника</w:t>
        <w:tab/>
        <w:t xml:space="preserve">____________________________________  (Прізвище, ініціали)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jtnz0s" w:id="119"/>
      <w:bookmarkEnd w:id="1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(підпис)</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yyy98l" w:id="120"/>
      <w:bookmarkEnd w:id="1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М.П. (у разі наявності)</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iylrwe" w:id="121"/>
      <w:bookmarkEnd w:id="1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 ___________ 202</w:t>
      </w:r>
      <w:r w:rsidDel="00000000" w:rsidR="00000000" w:rsidRPr="00000000">
        <w:rPr>
          <w:rFonts w:ascii="Times New Roman" w:cs="Times New Roman" w:eastAsia="Times New Roman" w:hAnsi="Times New Roman"/>
          <w:b w:val="1"/>
          <w:sz w:val="24"/>
          <w:szCs w:val="24"/>
          <w:highlight w:val="white"/>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року</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y3w247" w:id="122"/>
      <w:bookmarkEnd w:id="122"/>
      <w:r w:rsidDel="00000000" w:rsidR="00000000" w:rsidRPr="00000000">
        <w:br w:type="page"/>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kyq9omapp9z" w:id="123"/>
      <w:bookmarkEnd w:id="12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1.3</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wi95iigyz9ao" w:id="124"/>
      <w:bookmarkEnd w:id="1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Довідка про наявність відповідного обладнання та матеріально-технічної бази</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 __________________________________ (вказати найменування учасника) ознайомившись з умовами закупівлі, повідомляємо, що маємо дня надання послуг все необхідне обладнання та матеріально-технічну базу, а саме (вказується учасником самостійно):</w:t>
      </w:r>
    </w:p>
    <w:p w:rsidR="00000000" w:rsidDel="00000000" w:rsidP="00000000" w:rsidRDefault="00000000" w:rsidRPr="00000000" w14:paraId="000000B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hiee4w8zyiw9" w:id="125"/>
      <w:bookmarkEnd w:id="1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Підпис уповноваженої особи Учасника</w:t>
        <w:tab/>
        <w:t xml:space="preserve">____________________________________(Прізвище, ініціали)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xy8z340qju2" w:id="126"/>
      <w:bookmarkEnd w:id="1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(підпис)</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wy0mcg1zq24n" w:id="127"/>
      <w:bookmarkEnd w:id="1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М.П. (у разі наявності)</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heading=h.nt73s3urj55" w:id="128"/>
      <w:bookmarkEnd w:id="1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 ___________ 202</w:t>
      </w:r>
      <w:r w:rsidDel="00000000" w:rsidR="00000000" w:rsidRPr="00000000">
        <w:rPr>
          <w:rFonts w:ascii="Times New Roman" w:cs="Times New Roman" w:eastAsia="Times New Roman" w:hAnsi="Times New Roman"/>
          <w:b w:val="1"/>
          <w:sz w:val="24"/>
          <w:szCs w:val="24"/>
          <w:highlight w:val="white"/>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року</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d96cc0" w:id="129"/>
      <w:bookmarkEnd w:id="129"/>
      <w:r w:rsidDel="00000000" w:rsidR="00000000" w:rsidRPr="00000000">
        <w:br w:type="page"/>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d5es5kbn9z1o" w:id="130"/>
      <w:bookmarkEnd w:id="1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2</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4"/>
          <w:szCs w:val="24"/>
        </w:rPr>
      </w:pPr>
      <w:bookmarkStart w:colFirst="0" w:colLast="0" w:name="_heading=h.3x8tuzt" w:id="131"/>
      <w:bookmarkEnd w:id="131"/>
      <w:r w:rsidDel="00000000" w:rsidR="00000000" w:rsidRPr="00000000">
        <w:rPr>
          <w:rFonts w:ascii="Times New Roman" w:cs="Times New Roman" w:eastAsia="Times New Roman" w:hAnsi="Times New Roman"/>
          <w:b w:val="1"/>
          <w:sz w:val="24"/>
          <w:szCs w:val="24"/>
          <w:rtl w:val="0"/>
        </w:rPr>
        <w:t xml:space="preserve">Технічні вимоги до ТЗ щодо надання послуг з розробки додаткового функціоналу електронного каталогу “Prozorro Market”.</w:t>
      </w:r>
    </w:p>
    <w:p w:rsidR="00000000" w:rsidDel="00000000" w:rsidP="00000000" w:rsidRDefault="00000000" w:rsidRPr="00000000" w14:paraId="000000DC">
      <w:pPr>
        <w:jc w:val="both"/>
        <w:rPr>
          <w:rFonts w:ascii="Times New Roman" w:cs="Times New Roman" w:eastAsia="Times New Roman" w:hAnsi="Times New Roman"/>
          <w:color w:val="6aa84f"/>
          <w:sz w:val="24"/>
          <w:szCs w:val="24"/>
        </w:rPr>
      </w:pPr>
      <w:bookmarkStart w:colFirst="0" w:colLast="0" w:name="_heading=h.3x8tuzt" w:id="131"/>
      <w:bookmarkEnd w:id="131"/>
      <w:r w:rsidDel="00000000" w:rsidR="00000000" w:rsidRPr="00000000">
        <w:rPr>
          <w:rFonts w:ascii="Times New Roman" w:cs="Times New Roman" w:eastAsia="Times New Roman" w:hAnsi="Times New Roman"/>
          <w:sz w:val="24"/>
          <w:szCs w:val="24"/>
          <w:rtl w:val="0"/>
        </w:rPr>
        <w:t xml:space="preserve">Послуги з розробки додаткового функціоналу електронного каталогу “Prozorro Market” мають надати можливість постачальникам </w:t>
      </w:r>
      <w:r w:rsidDel="00000000" w:rsidR="00000000" w:rsidRPr="00000000">
        <w:rPr>
          <w:rFonts w:ascii="Times New Roman" w:cs="Times New Roman" w:eastAsia="Times New Roman" w:hAnsi="Times New Roman"/>
          <w:sz w:val="24"/>
          <w:szCs w:val="24"/>
          <w:rtl w:val="0"/>
        </w:rPr>
        <w:t xml:space="preserve">самостійно </w:t>
      </w:r>
      <w:r w:rsidDel="00000000" w:rsidR="00000000" w:rsidRPr="00000000">
        <w:rPr>
          <w:rFonts w:ascii="Times New Roman" w:cs="Times New Roman" w:eastAsia="Times New Roman" w:hAnsi="Times New Roman"/>
          <w:sz w:val="24"/>
          <w:szCs w:val="24"/>
          <w:rtl w:val="0"/>
        </w:rPr>
        <w:t xml:space="preserve">додати товар до е-каталогу, а також надати  можливість постачальникам відкликати або редагувати свої пропозиції під час терміну подання пропозиції</w:t>
      </w:r>
      <w:r w:rsidDel="00000000" w:rsidR="00000000" w:rsidRPr="00000000">
        <w:rPr>
          <w:rFonts w:ascii="Times New Roman" w:cs="Times New Roman" w:eastAsia="Times New Roman" w:hAnsi="Times New Roman"/>
          <w:color w:val="6aa84f"/>
          <w:sz w:val="24"/>
          <w:szCs w:val="24"/>
          <w:rtl w:val="0"/>
        </w:rPr>
        <w:t xml:space="preserve">.</w:t>
      </w:r>
    </w:p>
    <w:p w:rsidR="00000000" w:rsidDel="00000000" w:rsidP="00000000" w:rsidRDefault="00000000" w:rsidRPr="00000000" w14:paraId="000000D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Мета розробки </w:t>
      </w:r>
    </w:p>
    <w:p w:rsidR="00000000" w:rsidDel="00000000" w:rsidP="00000000" w:rsidRDefault="00000000" w:rsidRPr="00000000" w14:paraId="000000D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Електронний каталог Prozorro Market є важливим елементом системи закупівель, адже дозволяє швидко придбати необхідні товари навіть недосвідченому закупівельнику, що є особливо важливим в умовах війни. Наразі електронним каталогом вже скористалось понад 4 тисячі замовників та кваліфіковані у каталог близько 3 тисяч постачальників.</w:t>
      </w:r>
    </w:p>
    <w:p w:rsidR="00000000" w:rsidDel="00000000" w:rsidP="00000000" w:rsidRDefault="00000000" w:rsidRPr="00000000" w14:paraId="000000E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Оскільки електронний каталог розроблявся відносно недавно як абсолютно новий інструмент закупівель, неможливо було врахувати всі потреби замовників та постачальників. Саме тому, постало питання щодо вдосконалення е-каталогу. Надані послуг мають мінімізувати ряд недоліків, які сьогодні виявлені:</w:t>
      </w:r>
    </w:p>
    <w:p w:rsidR="00000000" w:rsidDel="00000000" w:rsidP="00000000" w:rsidRDefault="00000000" w:rsidRPr="00000000" w14:paraId="000000E1">
      <w:pPr>
        <w:numPr>
          <w:ilvl w:val="0"/>
          <w:numId w:val="10"/>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Незрозумілий процес надання доступу до замовлень (постачальник не може самостійно додати товар у каталог, постачальник подає заявку на сторінці ЦЗО за непрозорою процедурою з невідомими термінами додавання товарів), ускладнений і багаторівневий шлях постачальника, котрий хоче додати товари: 40% постачальників вважають процес додавання товарів незрозумілим і непрозорим, а 48,9% в цілому не задоволені тим, як проходить додавання товарів.</w:t>
      </w:r>
    </w:p>
    <w:p w:rsidR="00000000" w:rsidDel="00000000" w:rsidP="00000000" w:rsidRDefault="00000000" w:rsidRPr="00000000" w14:paraId="000000E2">
      <w:pPr>
        <w:numPr>
          <w:ilvl w:val="0"/>
          <w:numId w:val="10"/>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Наразі 68,2% </w:t>
      </w:r>
      <w:r w:rsidDel="00000000" w:rsidR="00000000" w:rsidRPr="00000000">
        <w:rPr>
          <w:rFonts w:ascii="Times New Roman" w:cs="Times New Roman" w:eastAsia="Times New Roman" w:hAnsi="Times New Roman"/>
          <w:sz w:val="24"/>
          <w:szCs w:val="24"/>
          <w:rtl w:val="0"/>
        </w:rPr>
        <w:t xml:space="preserve">постачальників, що кваліфіковані у каталозі </w:t>
      </w:r>
      <w:r w:rsidDel="00000000" w:rsidR="00000000" w:rsidRPr="00000000">
        <w:rPr>
          <w:rFonts w:ascii="Times New Roman" w:cs="Times New Roman" w:eastAsia="Times New Roman" w:hAnsi="Times New Roman"/>
          <w:sz w:val="24"/>
          <w:szCs w:val="24"/>
          <w:rtl w:val="0"/>
        </w:rPr>
        <w:t xml:space="preserve">стверджують, що не всі товари, які вони хочуть продавати замовникам є в “Prozorro Market”.</w:t>
      </w:r>
    </w:p>
    <w:p w:rsidR="00000000" w:rsidDel="00000000" w:rsidP="00000000" w:rsidRDefault="00000000" w:rsidRPr="00000000" w14:paraId="000000E3">
      <w:pPr>
        <w:numPr>
          <w:ilvl w:val="0"/>
          <w:numId w:val="10"/>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Постачальник не може редагувати або відкликати пропозицію, подану на запит замовника, що призводить до подачі помилкових пропозиції і скасування закупівель замовником або до непідтвердження наміру укласти угоду самим постачальником вже після того, як пропозиції розкриті. </w:t>
      </w:r>
    </w:p>
    <w:p w:rsidR="00000000" w:rsidDel="00000000" w:rsidP="00000000" w:rsidRDefault="00000000" w:rsidRPr="00000000" w14:paraId="000000E4">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Опис рішення</w:t>
        <w:br w:type="textWrapping"/>
        <w:tab/>
      </w:r>
      <w:r w:rsidDel="00000000" w:rsidR="00000000" w:rsidRPr="00000000">
        <w:rPr>
          <w:rFonts w:ascii="Times New Roman" w:cs="Times New Roman" w:eastAsia="Times New Roman" w:hAnsi="Times New Roman"/>
          <w:sz w:val="24"/>
          <w:szCs w:val="24"/>
          <w:rtl w:val="0"/>
        </w:rPr>
        <w:t xml:space="preserve">Можливість постачальника самостійно додати товар до електронного каталогу “Prozorro Market”.  </w:t>
      </w:r>
      <w:r w:rsidDel="00000000" w:rsidR="00000000" w:rsidRPr="00000000">
        <w:rPr>
          <w:rtl w:val="0"/>
        </w:rPr>
      </w:r>
    </w:p>
    <w:p w:rsidR="00000000" w:rsidDel="00000000" w:rsidP="00000000" w:rsidRDefault="00000000" w:rsidRPr="00000000" w14:paraId="000000E6">
      <w:pPr>
        <w:spacing w:line="24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Як постачальник, я хочу:</w:t>
      </w:r>
    </w:p>
    <w:p w:rsidR="00000000" w:rsidDel="00000000" w:rsidP="00000000" w:rsidRDefault="00000000" w:rsidRPr="00000000" w14:paraId="000000E7">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самостійно додати товар, якого немає у каталозі</w:t>
      </w:r>
    </w:p>
    <w:p w:rsidR="00000000" w:rsidDel="00000000" w:rsidP="00000000" w:rsidRDefault="00000000" w:rsidRPr="00000000" w14:paraId="000000E8">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обрати з переліку властиві товару характеристики</w:t>
      </w:r>
    </w:p>
    <w:p w:rsidR="00000000" w:rsidDel="00000000" w:rsidP="00000000" w:rsidRDefault="00000000" w:rsidRPr="00000000" w14:paraId="000000E9">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обрати з переліку значення характеристик</w:t>
      </w:r>
    </w:p>
    <w:p w:rsidR="00000000" w:rsidDel="00000000" w:rsidP="00000000" w:rsidRDefault="00000000" w:rsidRPr="00000000" w14:paraId="000000EA">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w:t>
      </w:r>
      <w:r w:rsidDel="00000000" w:rsidR="00000000" w:rsidRPr="00000000">
        <w:rPr>
          <w:rFonts w:ascii="Times New Roman" w:cs="Times New Roman" w:eastAsia="Times New Roman" w:hAnsi="Times New Roman"/>
          <w:sz w:val="24"/>
          <w:szCs w:val="24"/>
          <w:rtl w:val="0"/>
        </w:rPr>
        <w:t xml:space="preserve">редагувати </w:t>
      </w:r>
      <w:r w:rsidDel="00000000" w:rsidR="00000000" w:rsidRPr="00000000">
        <w:rPr>
          <w:rFonts w:ascii="Times New Roman" w:cs="Times New Roman" w:eastAsia="Times New Roman" w:hAnsi="Times New Roman"/>
          <w:sz w:val="24"/>
          <w:szCs w:val="24"/>
          <w:rtl w:val="0"/>
        </w:rPr>
        <w:t xml:space="preserve">характеристики </w:t>
      </w:r>
      <w:r w:rsidDel="00000000" w:rsidR="00000000" w:rsidRPr="00000000">
        <w:rPr>
          <w:rtl w:val="0"/>
        </w:rPr>
      </w:r>
    </w:p>
    <w:p w:rsidR="00000000" w:rsidDel="00000000" w:rsidP="00000000" w:rsidRDefault="00000000" w:rsidRPr="00000000" w14:paraId="000000EB">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Як Централізована закупівельна організація - адміністратор електронного каталогу, я хочу:</w:t>
      </w:r>
    </w:p>
    <w:p w:rsidR="00000000" w:rsidDel="00000000" w:rsidP="00000000" w:rsidRDefault="00000000" w:rsidRPr="00000000" w14:paraId="000000ED">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w:t>
      </w:r>
      <w:r w:rsidDel="00000000" w:rsidR="00000000" w:rsidRPr="00000000">
        <w:rPr>
          <w:rFonts w:ascii="Times New Roman" w:cs="Times New Roman" w:eastAsia="Times New Roman" w:hAnsi="Times New Roman"/>
          <w:sz w:val="24"/>
          <w:szCs w:val="24"/>
          <w:rtl w:val="0"/>
        </w:rPr>
        <w:t xml:space="preserve">можливість </w:t>
      </w:r>
      <w:r w:rsidDel="00000000" w:rsidR="00000000" w:rsidRPr="00000000">
        <w:rPr>
          <w:rFonts w:ascii="Times New Roman" w:cs="Times New Roman" w:eastAsia="Times New Roman" w:hAnsi="Times New Roman"/>
          <w:sz w:val="24"/>
          <w:szCs w:val="24"/>
          <w:rtl w:val="0"/>
        </w:rPr>
        <w:t xml:space="preserve">редагувати характеристики товару</w:t>
      </w:r>
    </w:p>
    <w:p w:rsidR="00000000" w:rsidDel="00000000" w:rsidP="00000000" w:rsidRDefault="00000000" w:rsidRPr="00000000" w14:paraId="000000EE">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видаляти товар</w:t>
      </w:r>
    </w:p>
    <w:p w:rsidR="00000000" w:rsidDel="00000000" w:rsidP="00000000" w:rsidRDefault="00000000" w:rsidRPr="00000000" w14:paraId="000000EF">
      <w:pPr>
        <w:numPr>
          <w:ilvl w:val="0"/>
          <w:numId w:val="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Мати можливість перевіряти товар після додавання постачальником до того, як він буде відображений у каталозі </w:t>
      </w:r>
    </w:p>
    <w:p w:rsidR="00000000" w:rsidDel="00000000" w:rsidP="00000000" w:rsidRDefault="00000000" w:rsidRPr="00000000" w14:paraId="000000F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28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240" w:lineRule="auto"/>
        <w:ind w:left="72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0320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240" w:lineRule="auto"/>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F4">
      <w:pPr>
        <w:spacing w:line="240" w:lineRule="auto"/>
        <w:ind w:left="720" w:firstLine="0"/>
        <w:jc w:val="both"/>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https://app.diagrams.net/#</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G1EMje6MYkqdCLMukVJ0Qj9RMl03HTC48U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Дії Постачальника:</w:t>
      </w:r>
    </w:p>
    <w:p w:rsidR="00000000" w:rsidDel="00000000" w:rsidP="00000000" w:rsidRDefault="00000000" w:rsidRPr="00000000" w14:paraId="000000F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1.Заходить в кабінет постачальника</w:t>
      </w:r>
    </w:p>
    <w:p w:rsidR="00000000" w:rsidDel="00000000" w:rsidP="00000000" w:rsidRDefault="00000000" w:rsidRPr="00000000" w14:paraId="000000F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2.Створює товар у категорії</w:t>
      </w:r>
    </w:p>
    <w:p w:rsidR="00000000" w:rsidDel="00000000" w:rsidP="00000000" w:rsidRDefault="00000000" w:rsidRPr="00000000" w14:paraId="000000F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Обирає значення характеристик, властивих товару (всі чи частину?)</w:t>
      </w:r>
    </w:p>
    <w:p w:rsidR="00000000" w:rsidDel="00000000" w:rsidP="00000000" w:rsidRDefault="00000000" w:rsidRPr="00000000" w14:paraId="000000F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Відправляє створений товар на перевірку адміністратору</w:t>
      </w:r>
    </w:p>
    <w:p w:rsidR="00000000" w:rsidDel="00000000" w:rsidP="00000000" w:rsidRDefault="00000000" w:rsidRPr="00000000" w14:paraId="000000F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Дії адміністратора:</w:t>
      </w:r>
    </w:p>
    <w:p w:rsidR="00000000" w:rsidDel="00000000" w:rsidP="00000000" w:rsidRDefault="00000000" w:rsidRPr="00000000" w14:paraId="000000F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Отримує створений постачальником товар.</w:t>
      </w:r>
    </w:p>
    <w:p w:rsidR="00000000" w:rsidDel="00000000" w:rsidP="00000000" w:rsidRDefault="00000000" w:rsidRPr="00000000" w14:paraId="000000F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Перевіряє товар на відповідність (засвоєння назв тощо).</w:t>
      </w:r>
    </w:p>
    <w:p w:rsidR="00000000" w:rsidDel="00000000" w:rsidP="00000000" w:rsidRDefault="00000000" w:rsidRPr="00000000" w14:paraId="000000F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Схвалює публікацію товару або відправляє постачальнику на доопрацювання</w:t>
      </w:r>
    </w:p>
    <w:p w:rsidR="00000000" w:rsidDel="00000000" w:rsidP="00000000" w:rsidRDefault="00000000" w:rsidRPr="00000000" w14:paraId="00000100">
      <w:pPr>
        <w:spacing w:line="276" w:lineRule="auto"/>
        <w:rPr>
          <w:rFonts w:ascii="Times New Roman" w:cs="Times New Roman" w:eastAsia="Times New Roman" w:hAnsi="Times New Roman"/>
          <w:sz w:val="24"/>
          <w:szCs w:val="24"/>
        </w:rPr>
      </w:pPr>
      <w:sdt>
        <w:sdtPr>
          <w:tag w:val="goog_rdk_0"/>
        </w:sdtPr>
        <w:sdtContent>
          <w:r w:rsidDel="00000000" w:rsidR="00000000" w:rsidRPr="00000000">
            <w:rPr>
              <w:rFonts w:ascii="Andika" w:cs="Andika" w:eastAsia="Andika" w:hAnsi="Andika"/>
              <w:sz w:val="24"/>
              <w:szCs w:val="24"/>
              <w:rtl w:val="0"/>
            </w:rPr>
            <w:t xml:space="preserve">4. Протягом усього життєвого циклу товару за потреби ꟷ редагує товар і його характеристики і може видалити (приховати) товар</w:t>
          </w:r>
        </w:sdtContent>
      </w:sdt>
    </w:p>
    <w:p w:rsidR="00000000" w:rsidDel="00000000" w:rsidP="00000000" w:rsidRDefault="00000000" w:rsidRPr="00000000" w14:paraId="0000010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rPr/>
      </w:pPr>
      <w:r w:rsidDel="00000000" w:rsidR="00000000" w:rsidRPr="00000000">
        <w:rPr>
          <w:rFonts w:ascii="Times New Roman" w:cs="Times New Roman" w:eastAsia="Times New Roman" w:hAnsi="Times New Roman"/>
          <w:b w:val="1"/>
          <w:sz w:val="24"/>
          <w:szCs w:val="24"/>
          <w:rtl w:val="0"/>
        </w:rPr>
        <w:t xml:space="preserve">Дії </w:t>
      </w:r>
      <w:r w:rsidDel="00000000" w:rsidR="00000000" w:rsidRPr="00000000">
        <w:rPr>
          <w:rFonts w:ascii="Times New Roman" w:cs="Times New Roman" w:eastAsia="Times New Roman" w:hAnsi="Times New Roman"/>
          <w:b w:val="1"/>
          <w:sz w:val="24"/>
          <w:szCs w:val="24"/>
          <w:rtl w:val="0"/>
        </w:rPr>
        <w:t xml:space="preserve">електронної системи закупівель:</w:t>
      </w:r>
      <w:r w:rsidDel="00000000" w:rsidR="00000000" w:rsidRPr="00000000">
        <w:rPr>
          <w:rtl w:val="0"/>
        </w:rPr>
        <w:t xml:space="preserve"> </w:t>
      </w:r>
    </w:p>
    <w:p w:rsidR="00000000" w:rsidDel="00000000" w:rsidP="00000000" w:rsidRDefault="00000000" w:rsidRPr="00000000" w14:paraId="00000103">
      <w:pPr>
        <w:numPr>
          <w:ilvl w:val="0"/>
          <w:numId w:val="1"/>
        </w:numPr>
        <w:ind w:left="283.46456692913375"/>
      </w:pPr>
      <w:r w:rsidDel="00000000" w:rsidR="00000000" w:rsidRPr="00000000">
        <w:rPr>
          <w:rFonts w:ascii="Times New Roman" w:cs="Times New Roman" w:eastAsia="Times New Roman" w:hAnsi="Times New Roman"/>
          <w:sz w:val="24"/>
          <w:szCs w:val="24"/>
          <w:rtl w:val="0"/>
        </w:rPr>
        <w:t xml:space="preserve">Переносить дані щодо назви товару до замовлення</w:t>
      </w:r>
      <w:r w:rsidDel="00000000" w:rsidR="00000000" w:rsidRPr="00000000">
        <w:rPr>
          <w:rtl w:val="0"/>
        </w:rPr>
      </w:r>
    </w:p>
    <w:p w:rsidR="00000000" w:rsidDel="00000000" w:rsidP="00000000" w:rsidRDefault="00000000" w:rsidRPr="00000000" w14:paraId="00000104">
      <w:pPr>
        <w:numPr>
          <w:ilvl w:val="0"/>
          <w:numId w:val="1"/>
        </w:numPr>
        <w:spacing w:after="0" w:afterAutospacing="0" w:line="240" w:lineRule="auto"/>
        <w:ind w:left="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Переносить дані про специфікацію товару (характеристики і їх значення) з опису товару у закупівлю</w:t>
      </w:r>
    </w:p>
    <w:p w:rsidR="00000000" w:rsidDel="00000000" w:rsidP="00000000" w:rsidRDefault="00000000" w:rsidRPr="00000000" w14:paraId="00000105">
      <w:pPr>
        <w:numPr>
          <w:ilvl w:val="0"/>
          <w:numId w:val="1"/>
        </w:numPr>
        <w:spacing w:after="280" w:line="240" w:lineRule="auto"/>
        <w:ind w:left="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w:t>
      </w:r>
      <w:r w:rsidDel="00000000" w:rsidR="00000000" w:rsidRPr="00000000">
        <w:rPr>
          <w:rFonts w:ascii="Times New Roman" w:cs="Times New Roman" w:eastAsia="Times New Roman" w:hAnsi="Times New Roman"/>
          <w:sz w:val="24"/>
          <w:szCs w:val="24"/>
          <w:rtl w:val="0"/>
        </w:rPr>
        <w:t xml:space="preserve">ліків товар має бути провалідований з переліком лікарських засобів на наявність ліцензії (потрібна інтеграція е-каталогу з реєстром лікарських засобів)</w:t>
      </w:r>
    </w:p>
    <w:p w:rsidR="00000000" w:rsidDel="00000000" w:rsidP="00000000" w:rsidRDefault="00000000" w:rsidRPr="00000000" w14:paraId="0000010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Опис рішення можливості постачальника відкликати або редагувати пропозицію на запит замовника під час терміну подання пропозиції</w:t>
      </w:r>
    </w:p>
    <w:p w:rsidR="00000000" w:rsidDel="00000000" w:rsidP="00000000" w:rsidRDefault="00000000" w:rsidRPr="00000000" w14:paraId="00000107">
      <w:pPr>
        <w:rPr/>
      </w:pPr>
      <w:r w:rsidDel="00000000" w:rsidR="00000000" w:rsidRPr="00000000">
        <w:rPr>
          <w:rFonts w:ascii="Times New Roman" w:cs="Times New Roman" w:eastAsia="Times New Roman" w:hAnsi="Times New Roman"/>
          <w:b w:val="1"/>
          <w:sz w:val="24"/>
          <w:szCs w:val="24"/>
          <w:rtl w:val="0"/>
        </w:rPr>
        <w:t xml:space="preserve">Дії постачальника:</w:t>
      </w: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Знаходить оголошену закупівлю</w:t>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Натискає кнопку “Створити пропозицію” (При цьому відкривається сторінка створення пропозиції. На сторінці відображаються кнопки: "Зберегти та опублікувати пропозицію" та "Зберегти чернетку")</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Обрати товар на який буде подано пропозицію, відповідно до вимог профіля/профілів. </w:t>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Відображається для перегляду наступна інформація:</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Ідентифікатор характеристик;</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значень, які очікуються у відповіді;</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Мінімальна кількість значень у відповіді;</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Максимальна кількість значень у відповіді;</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Одиниця виміру з тендеру;</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характеристик;</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вимог  як точне значення</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numPr>
          <w:ilvl w:val="0"/>
          <w:numId w:val="1"/>
        </w:numPr>
        <w:ind w:left="283.46456692913375"/>
      </w:pPr>
      <w:r w:rsidDel="00000000" w:rsidR="00000000" w:rsidRPr="00000000">
        <w:rPr>
          <w:rFonts w:ascii="Times New Roman" w:cs="Times New Roman" w:eastAsia="Times New Roman" w:hAnsi="Times New Roman"/>
          <w:sz w:val="24"/>
          <w:szCs w:val="24"/>
          <w:rtl w:val="0"/>
        </w:rPr>
        <w:t xml:space="preserve">Перевірити наявність на майданчику сформованої технічної документації (PDF).</w:t>
      </w:r>
    </w:p>
    <w:p w:rsidR="00000000" w:rsidDel="00000000" w:rsidP="00000000" w:rsidRDefault="00000000" w:rsidRPr="00000000" w14:paraId="00000116">
      <w:pPr>
        <w:numPr>
          <w:ilvl w:val="0"/>
          <w:numId w:val="1"/>
        </w:numPr>
        <w:ind w:left="283.46456692913375"/>
      </w:pPr>
      <w:r w:rsidDel="00000000" w:rsidR="00000000" w:rsidRPr="00000000">
        <w:rPr>
          <w:rFonts w:ascii="Times New Roman" w:cs="Times New Roman" w:eastAsia="Times New Roman" w:hAnsi="Times New Roman"/>
          <w:sz w:val="24"/>
          <w:szCs w:val="24"/>
          <w:rtl w:val="0"/>
        </w:rPr>
        <w:t xml:space="preserve">Перевірити наявність інформації у самому файлі. </w:t>
      </w:r>
      <w:r w:rsidDel="00000000" w:rsidR="00000000" w:rsidRPr="00000000">
        <w:rPr>
          <w:rtl w:val="0"/>
        </w:rPr>
      </w:r>
    </w:p>
    <w:p w:rsidR="00000000" w:rsidDel="00000000" w:rsidP="00000000" w:rsidRDefault="00000000" w:rsidRPr="00000000" w14:paraId="00000117">
      <w:pPr>
        <w:keepLines w:val="1"/>
        <w:spacing w:after="2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Інформація про постачальника: </w:t>
      </w:r>
    </w:p>
    <w:p w:rsidR="00000000" w:rsidDel="00000000" w:rsidP="00000000" w:rsidRDefault="00000000" w:rsidRPr="00000000" w14:paraId="00000118">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Країна;</w:t>
      </w:r>
    </w:p>
    <w:p w:rsidR="00000000" w:rsidDel="00000000" w:rsidP="00000000" w:rsidRDefault="00000000" w:rsidRPr="00000000" w14:paraId="00000119">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Країна реєстрації;</w:t>
      </w:r>
    </w:p>
    <w:p w:rsidR="00000000" w:rsidDel="00000000" w:rsidP="00000000" w:rsidRDefault="00000000" w:rsidRPr="00000000" w14:paraId="0000011A">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Регіон / область;</w:t>
      </w:r>
    </w:p>
    <w:p w:rsidR="00000000" w:rsidDel="00000000" w:rsidP="00000000" w:rsidRDefault="00000000" w:rsidRPr="00000000" w14:paraId="0000011B">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Населений пункт;</w:t>
      </w:r>
    </w:p>
    <w:p w:rsidR="00000000" w:rsidDel="00000000" w:rsidP="00000000" w:rsidRDefault="00000000" w:rsidRPr="00000000" w14:paraId="0000011C">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Адреса;</w:t>
      </w:r>
    </w:p>
    <w:p w:rsidR="00000000" w:rsidDel="00000000" w:rsidP="00000000" w:rsidRDefault="00000000" w:rsidRPr="00000000" w14:paraId="0000011D">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Поштовий індекс;</w:t>
      </w:r>
    </w:p>
    <w:p w:rsidR="00000000" w:rsidDel="00000000" w:rsidP="00000000" w:rsidRDefault="00000000" w:rsidRPr="00000000" w14:paraId="0000011E">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Контактна особа (Прізвище, Ім'я, по-батькові);</w:t>
      </w:r>
    </w:p>
    <w:p w:rsidR="00000000" w:rsidDel="00000000" w:rsidP="00000000" w:rsidRDefault="00000000" w:rsidRPr="00000000" w14:paraId="0000011F">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Електронна пошта;</w:t>
      </w:r>
    </w:p>
    <w:p w:rsidR="00000000" w:rsidDel="00000000" w:rsidP="00000000" w:rsidRDefault="00000000" w:rsidRPr="00000000" w14:paraId="00000120">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Телефон;</w:t>
      </w:r>
    </w:p>
    <w:p w:rsidR="00000000" w:rsidDel="00000000" w:rsidP="00000000" w:rsidRDefault="00000000" w:rsidRPr="00000000" w14:paraId="00000121">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постачальника;</w:t>
      </w:r>
    </w:p>
    <w:p w:rsidR="00000000" w:rsidDel="00000000" w:rsidP="00000000" w:rsidRDefault="00000000" w:rsidRPr="00000000" w14:paraId="00000122">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Повна назва юридичної особи;</w:t>
      </w:r>
    </w:p>
    <w:p w:rsidR="00000000" w:rsidDel="00000000" w:rsidP="00000000" w:rsidRDefault="00000000" w:rsidRPr="00000000" w14:paraId="00000123">
      <w:pPr>
        <w:keepLines w:val="1"/>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ЄДРПОУ / ІПН;</w:t>
      </w:r>
    </w:p>
    <w:p w:rsidR="00000000" w:rsidDel="00000000" w:rsidP="00000000" w:rsidRDefault="00000000" w:rsidRPr="00000000" w14:paraId="00000124">
      <w:pPr>
        <w:keepLines w:val="1"/>
        <w:numPr>
          <w:ilvl w:val="0"/>
          <w:numId w:val="4"/>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Класифікація cуб'єктів господарювання.</w:t>
      </w:r>
    </w:p>
    <w:p w:rsidR="00000000" w:rsidDel="00000000" w:rsidP="00000000" w:rsidRDefault="00000000" w:rsidRPr="00000000" w14:paraId="00000125">
      <w:pPr>
        <w:keepLines w:val="1"/>
        <w:spacing w:after="2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Інформація про предмет закупівлі (профіль).</w:t>
      </w:r>
    </w:p>
    <w:p w:rsidR="00000000" w:rsidDel="00000000" w:rsidP="00000000" w:rsidRDefault="00000000" w:rsidRPr="00000000" w14:paraId="00000126">
      <w:pPr>
        <w:keepLines w:val="1"/>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Найменування товару.</w:t>
      </w:r>
    </w:p>
    <w:p w:rsidR="00000000" w:rsidDel="00000000" w:rsidP="00000000" w:rsidRDefault="00000000" w:rsidRPr="00000000" w14:paraId="00000127">
      <w:pPr>
        <w:keepLines w:val="1"/>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товару.</w:t>
      </w:r>
    </w:p>
    <w:p w:rsidR="00000000" w:rsidDel="00000000" w:rsidP="00000000" w:rsidRDefault="00000000" w:rsidRPr="00000000" w14:paraId="00000128">
      <w:pPr>
        <w:keepLines w:val="1"/>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Специфікація товару.</w:t>
      </w:r>
    </w:p>
    <w:p w:rsidR="00000000" w:rsidDel="00000000" w:rsidP="00000000" w:rsidRDefault="00000000" w:rsidRPr="00000000" w14:paraId="00000129">
      <w:pPr>
        <w:keepLines w:val="1"/>
        <w:numPr>
          <w:ilvl w:val="0"/>
          <w:numId w:val="1"/>
        </w:numPr>
        <w:spacing w:after="0" w:afterAutospacing="0" w:line="240" w:lineRule="auto"/>
        <w:ind w:left="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Внести значення в поле "Ціна пропозиції".</w:t>
      </w:r>
    </w:p>
    <w:p w:rsidR="00000000" w:rsidDel="00000000" w:rsidP="00000000" w:rsidRDefault="00000000" w:rsidRPr="00000000" w14:paraId="0000012A">
      <w:pPr>
        <w:keepLines w:val="1"/>
        <w:numPr>
          <w:ilvl w:val="0"/>
          <w:numId w:val="1"/>
        </w:numPr>
        <w:spacing w:after="200" w:line="240" w:lineRule="auto"/>
        <w:ind w:left="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Натиснути на кнопку "</w:t>
      </w:r>
      <w:r w:rsidDel="00000000" w:rsidR="00000000" w:rsidRPr="00000000">
        <w:rPr>
          <w:rFonts w:ascii="Times New Roman" w:cs="Times New Roman" w:eastAsia="Times New Roman" w:hAnsi="Times New Roman"/>
          <w:sz w:val="24"/>
          <w:szCs w:val="24"/>
          <w:rtl w:val="0"/>
        </w:rPr>
        <w:t xml:space="preserve">Зберегти</w:t>
      </w:r>
      <w:r w:rsidDel="00000000" w:rsidR="00000000" w:rsidRPr="00000000">
        <w:rPr>
          <w:rFonts w:ascii="Times New Roman" w:cs="Times New Roman" w:eastAsia="Times New Roman" w:hAnsi="Times New Roman"/>
          <w:sz w:val="24"/>
          <w:szCs w:val="24"/>
          <w:rtl w:val="0"/>
        </w:rPr>
        <w:t xml:space="preserve"> та опублікувати". Обов'язково Накласти УЕП/КЕП на пропозицію. Якщо пропозицію подає нерезидент, накладання УЕП/КЕП є опціональним кроком." </w:t>
      </w:r>
    </w:p>
    <w:p w:rsidR="00000000" w:rsidDel="00000000" w:rsidP="00000000" w:rsidRDefault="00000000" w:rsidRPr="00000000" w14:paraId="0000012B">
      <w:pPr>
        <w:keepLines w:val="1"/>
        <w:spacing w:after="200" w:line="24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накладення КЕП пропозиція зберігається як чернетка. Далі  пропозиція або успішно публікується, або залишається чернеткою, якщо період приймання пропозицій закінчився.  Подана пропозиція  може бути подана, відредагована, видалена, а після видалення повторно подана до закінчення періоду приймання пропозицій.</w:t>
      </w:r>
    </w:p>
    <w:p w:rsidR="00000000" w:rsidDel="00000000" w:rsidP="00000000" w:rsidRDefault="00000000" w:rsidRPr="00000000" w14:paraId="000001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Роботи, що мають бути виконані </w:t>
      </w:r>
      <w:r w:rsidDel="00000000" w:rsidR="00000000" w:rsidRPr="00000000">
        <w:rPr>
          <w:rtl w:val="0"/>
        </w:rPr>
      </w:r>
    </w:p>
    <w:p w:rsidR="00000000" w:rsidDel="00000000" w:rsidP="00000000" w:rsidRDefault="00000000" w:rsidRPr="00000000" w14:paraId="000001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Розробка та погодження Технічного Завдання</w:t>
      </w:r>
    </w:p>
    <w:p w:rsidR="00000000" w:rsidDel="00000000" w:rsidP="00000000" w:rsidRDefault="00000000" w:rsidRPr="00000000" w14:paraId="0000012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та погодження Функціональної специфікації</w:t>
      </w:r>
    </w:p>
    <w:p w:rsidR="00000000" w:rsidDel="00000000" w:rsidP="00000000" w:rsidRDefault="00000000" w:rsidRPr="00000000" w14:paraId="0000012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та погодження Технічної Архітектури</w:t>
      </w:r>
    </w:p>
    <w:p w:rsidR="00000000" w:rsidDel="00000000" w:rsidP="00000000" w:rsidRDefault="00000000" w:rsidRPr="00000000" w14:paraId="0000013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Розробка Діаграми прецедентів та опису прецедентів (BPMN діаграми, DFD)</w:t>
      </w:r>
    </w:p>
    <w:p w:rsidR="00000000" w:rsidDel="00000000" w:rsidP="00000000" w:rsidRDefault="00000000" w:rsidRPr="00000000" w14:paraId="0000013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Зміни в опис API</w:t>
      </w:r>
    </w:p>
    <w:p w:rsidR="00000000" w:rsidDel="00000000" w:rsidP="00000000" w:rsidRDefault="00000000" w:rsidRPr="00000000" w14:paraId="0000013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Оновлені </w:t>
      </w:r>
      <w:r w:rsidDel="00000000" w:rsidR="00000000" w:rsidRPr="00000000">
        <w:rPr>
          <w:rFonts w:ascii="Times New Roman" w:cs="Times New Roman" w:eastAsia="Times New Roman" w:hAnsi="Times New Roman"/>
          <w:sz w:val="24"/>
          <w:szCs w:val="24"/>
          <w:rtl w:val="0"/>
        </w:rPr>
        <w:t xml:space="preserve">Tutorials</w:t>
      </w:r>
      <w:r w:rsidDel="00000000" w:rsidR="00000000" w:rsidRPr="00000000">
        <w:rPr>
          <w:rtl w:val="0"/>
        </w:rPr>
      </w:r>
    </w:p>
    <w:p w:rsidR="00000000" w:rsidDel="00000000" w:rsidP="00000000" w:rsidRDefault="00000000" w:rsidRPr="00000000" w14:paraId="0000013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Створений код продукту для всіх компонентів системи</w:t>
      </w:r>
    </w:p>
    <w:p w:rsidR="00000000" w:rsidDel="00000000" w:rsidP="00000000" w:rsidRDefault="00000000" w:rsidRPr="00000000" w14:paraId="0000013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Створені пакети розгортання (buildout, Ansible)</w:t>
      </w:r>
    </w:p>
    <w:p w:rsidR="00000000" w:rsidDel="00000000" w:rsidP="00000000" w:rsidRDefault="00000000" w:rsidRPr="00000000" w14:paraId="000001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Оновлення документація підтримки</w:t>
      </w:r>
    </w:p>
    <w:p w:rsidR="00000000" w:rsidDel="00000000" w:rsidP="00000000" w:rsidRDefault="00000000" w:rsidRPr="00000000" w14:paraId="0000013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тестів рівня API та рівня майданчиків</w:t>
      </w:r>
    </w:p>
    <w:p w:rsidR="00000000" w:rsidDel="00000000" w:rsidP="00000000" w:rsidRDefault="00000000" w:rsidRPr="00000000" w14:paraId="0000013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Ручні тести</w:t>
      </w:r>
    </w:p>
    <w:p w:rsidR="00000000" w:rsidDel="00000000" w:rsidP="00000000" w:rsidRDefault="00000000" w:rsidRPr="00000000" w14:paraId="0000013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Юніт тести</w:t>
      </w:r>
    </w:p>
    <w:p w:rsidR="00000000" w:rsidDel="00000000" w:rsidP="00000000" w:rsidRDefault="00000000" w:rsidRPr="00000000" w14:paraId="0000013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Автотести (покриття 90%)</w:t>
      </w:r>
    </w:p>
    <w:p w:rsidR="00000000" w:rsidDel="00000000" w:rsidP="00000000" w:rsidRDefault="00000000" w:rsidRPr="00000000" w14:paraId="0000013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Результати, що мають бути надані для кожного з сервісів</w:t>
        <w:br w:type="textWrapping"/>
      </w:r>
    </w:p>
    <w:p w:rsidR="00000000" w:rsidDel="00000000" w:rsidP="00000000" w:rsidRDefault="00000000" w:rsidRPr="00000000" w14:paraId="000001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Рішення обов’язково повинне будуватися за стандартом OCDS.</w:t>
      </w:r>
    </w:p>
    <w:p w:rsidR="00000000" w:rsidDel="00000000" w:rsidP="00000000" w:rsidRDefault="00000000" w:rsidRPr="00000000" w14:paraId="0000013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Результат розробки розгорнуто на пре-продуктивному середовищі</w:t>
      </w:r>
    </w:p>
    <w:p w:rsidR="00000000" w:rsidDel="00000000" w:rsidP="00000000" w:rsidRDefault="00000000" w:rsidRPr="00000000" w14:paraId="0000013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Код розробки та пакет скриптів для розгортання зберігається в репозиторії у відповідній гілці (Production)</w:t>
      </w:r>
    </w:p>
    <w:p w:rsidR="00000000" w:rsidDel="00000000" w:rsidP="00000000" w:rsidRDefault="00000000" w:rsidRPr="00000000" w14:paraId="0000013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Оновлено сценарії використання для існуючих або нових сервісів</w:t>
      </w:r>
    </w:p>
    <w:p w:rsidR="00000000" w:rsidDel="00000000" w:rsidP="00000000" w:rsidRDefault="00000000" w:rsidRPr="00000000" w14:paraId="0000014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Оновлено тестові сценарії для кожного рівня UAT на Confluence (TestCase)</w:t>
      </w:r>
    </w:p>
    <w:p w:rsidR="00000000" w:rsidDel="00000000" w:rsidP="00000000" w:rsidRDefault="00000000" w:rsidRPr="00000000" w14:paraId="0000014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Технології та програмні продукти, що використовуються в</w:t>
      </w:r>
    </w:p>
    <w:p w:rsidR="00000000" w:rsidDel="00000000" w:rsidP="00000000" w:rsidRDefault="00000000" w:rsidRPr="00000000" w14:paraId="0000014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інформаційно-телекомунікаційній системі «PROZORRO»:</w:t>
        <w:br w:type="textWrapping"/>
      </w:r>
    </w:p>
    <w:p w:rsidR="00000000" w:rsidDel="00000000" w:rsidP="00000000" w:rsidRDefault="00000000" w:rsidRPr="00000000" w14:paraId="0000014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Нереляційні СКБД (CouchDB, MongoDB) та реляційні (MySQL, MariaDB,</w:t>
      </w:r>
    </w:p>
    <w:p w:rsidR="00000000" w:rsidDel="00000000" w:rsidP="00000000" w:rsidRDefault="00000000" w:rsidRPr="00000000" w14:paraId="0000014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InfluxDB) або аналоги)</w:t>
      </w:r>
    </w:p>
    <w:p w:rsidR="00000000" w:rsidDel="00000000" w:rsidP="00000000" w:rsidRDefault="00000000" w:rsidRPr="00000000" w14:paraId="0000014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Об’єктне сховище файлів, що працює з драйверами SWIFT або S3. Обсяг від 20</w:t>
      </w:r>
    </w:p>
    <w:p w:rsidR="00000000" w:rsidDel="00000000" w:rsidP="00000000" w:rsidRDefault="00000000" w:rsidRPr="00000000" w14:paraId="0000014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терабайт</w:t>
      </w:r>
    </w:p>
    <w:p w:rsidR="00000000" w:rsidDel="00000000" w:rsidP="00000000" w:rsidRDefault="00000000" w:rsidRPr="00000000" w14:paraId="0000014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Засоби моніторингу: Zabbix, NetData, Grafana</w:t>
      </w:r>
    </w:p>
    <w:p w:rsidR="00000000" w:rsidDel="00000000" w:rsidP="00000000" w:rsidRDefault="00000000" w:rsidRPr="00000000" w14:paraId="0000014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Операційні системи сімейства дистрибутивів Red Hat Linux, а саме CentOS або</w:t>
      </w:r>
    </w:p>
    <w:p w:rsidR="00000000" w:rsidDel="00000000" w:rsidP="00000000" w:rsidRDefault="00000000" w:rsidRPr="00000000" w14:paraId="0000014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Fedora</w:t>
      </w:r>
    </w:p>
    <w:p w:rsidR="00000000" w:rsidDel="00000000" w:rsidP="00000000" w:rsidRDefault="00000000" w:rsidRPr="00000000" w14:paraId="000001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PHP: Laravel Framework або аналог., JavaScript, html, css</w:t>
      </w:r>
    </w:p>
    <w:p w:rsidR="00000000" w:rsidDel="00000000" w:rsidP="00000000" w:rsidRDefault="00000000" w:rsidRPr="00000000" w14:paraId="0000014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Elastic Search</w:t>
      </w:r>
    </w:p>
    <w:p w:rsidR="00000000" w:rsidDel="00000000" w:rsidP="00000000" w:rsidRDefault="00000000" w:rsidRPr="00000000" w14:paraId="0000014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Python мова програмування: фреймворк Pyramid або аналог</w:t>
      </w:r>
    </w:p>
    <w:p w:rsidR="00000000" w:rsidDel="00000000" w:rsidP="00000000" w:rsidRDefault="00000000" w:rsidRPr="00000000" w14:paraId="0000014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Балансувальники: HaProxy, Nginx</w:t>
      </w:r>
    </w:p>
    <w:p w:rsidR="00000000" w:rsidDel="00000000" w:rsidP="00000000" w:rsidRDefault="00000000" w:rsidRPr="00000000" w14:paraId="0000014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Засоби автоматизованого тестування: Robot Framework, Selenium \ Selenium</w:t>
      </w:r>
    </w:p>
    <w:p w:rsidR="00000000" w:rsidDel="00000000" w:rsidP="00000000" w:rsidRDefault="00000000" w:rsidRPr="00000000" w14:paraId="0000015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bindings (Python) (front-end testing), Jenkins CI, Load Performance Testing</w:t>
      </w:r>
    </w:p>
    <w:p w:rsidR="00000000" w:rsidDel="00000000" w:rsidP="00000000" w:rsidRDefault="00000000" w:rsidRPr="00000000" w14:paraId="0000015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Системи авторизації та DNS:FreeIPA, ELK stack, Bastion</w:t>
      </w:r>
    </w:p>
    <w:p w:rsidR="00000000" w:rsidDel="00000000" w:rsidP="00000000" w:rsidRDefault="00000000" w:rsidRPr="00000000" w14:paraId="0000015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Системи віртуалізації: VMware, KVM, Hyper V</w:t>
      </w:r>
    </w:p>
    <w:p w:rsidR="00000000" w:rsidDel="00000000" w:rsidP="00000000" w:rsidRDefault="00000000" w:rsidRPr="00000000" w14:paraId="0000015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Continuous Integration засоби: Ansible/Buildout Tools</w:t>
      </w:r>
    </w:p>
    <w:p w:rsidR="00000000" w:rsidDel="00000000" w:rsidP="00000000" w:rsidRDefault="00000000" w:rsidRPr="00000000" w14:paraId="0000015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Формат обміну: JSON</w:t>
      </w:r>
    </w:p>
    <w:p w:rsidR="00000000" w:rsidDel="00000000" w:rsidP="00000000" w:rsidRDefault="00000000" w:rsidRPr="00000000" w14:paraId="0000015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Використання ТЗІ та КЗІ засобів від Українських розробників</w:t>
      </w:r>
    </w:p>
    <w:p w:rsidR="00000000" w:rsidDel="00000000" w:rsidP="00000000" w:rsidRDefault="00000000" w:rsidRPr="00000000" w14:paraId="0000015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Services: Github\Gitlab, JIRA task management system, Slack</w:t>
      </w:r>
    </w:p>
    <w:p w:rsidR="00000000" w:rsidDel="00000000" w:rsidP="00000000" w:rsidRDefault="00000000" w:rsidRPr="00000000" w14:paraId="0000015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Розробка ПЗ відповідно до стандартів безпеки (OWASP)</w:t>
      </w:r>
    </w:p>
    <w:p w:rsidR="00000000" w:rsidDel="00000000" w:rsidP="00000000" w:rsidRDefault="00000000" w:rsidRPr="00000000" w14:paraId="0000015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Підтримка систем управління безпекою на базі стандарту ISO 27001.</w:t>
      </w:r>
    </w:p>
    <w:p w:rsidR="00000000" w:rsidDel="00000000" w:rsidP="00000000" w:rsidRDefault="00000000" w:rsidRPr="00000000" w14:paraId="000001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 роботі з системою необхідним є використання BPMN діаграм для опису</w:t>
      </w:r>
    </w:p>
    <w:p w:rsidR="00000000" w:rsidDel="00000000" w:rsidP="00000000" w:rsidRDefault="00000000" w:rsidRPr="00000000" w14:paraId="0000015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процесів та розробка та впровадження політик і процедур.</w:t>
      </w:r>
    </w:p>
    <w:p w:rsidR="00000000" w:rsidDel="00000000" w:rsidP="00000000" w:rsidRDefault="00000000" w:rsidRPr="00000000" w14:paraId="0000015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Технічна архітектура Системи</w:t>
      </w:r>
    </w:p>
    <w:p w:rsidR="00000000" w:rsidDel="00000000" w:rsidP="00000000" w:rsidRDefault="00000000" w:rsidRPr="00000000" w14:paraId="0000015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ІТС «PROZORRO» взаємодіє з електронними майданчиками за допомогою API, який реалізовано у ЦБД. Бізнес-логіка реалізована з використанням сучасних технологій. Для збереження записів про торги, пропозиції тощо використовується нереляційна база даних. Документи-вкладення (бінарні файли, .PDF, .XLS тощо) зберігаються на файловому сховищі. Система працює за датою та часом часового поясу, в якому розташоване м. Київ (за київським часом). Застосований формат позначення дати в ІТС «PROZORRO» ― день. місяць. рік, формат часу ― години: хвилини і години: хвилини: секунди.мілісекунди (де годинник вказує в 24-годинному форматі).</w:t>
      </w:r>
    </w:p>
    <w:p w:rsidR="00000000" w:rsidDel="00000000" w:rsidP="00000000" w:rsidRDefault="00000000" w:rsidRPr="00000000" w14:paraId="0000015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Основні процеси Системи</w:t>
      </w:r>
    </w:p>
    <w:p w:rsidR="00000000" w:rsidDel="00000000" w:rsidP="00000000" w:rsidRDefault="00000000" w:rsidRPr="00000000" w14:paraId="0000015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процеси Системи забезпечують ефективне та прозоре здійснення публічних  закупівель відповідно до Закону з урахуванням особливостей для здійснення переговорної процедури для потреб оборони.</w:t>
      </w:r>
    </w:p>
    <w:p w:rsidR="00000000" w:rsidDel="00000000" w:rsidP="00000000" w:rsidRDefault="00000000" w:rsidRPr="00000000" w14:paraId="000001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1. «План закупівель». Процес забезпечує створення та оприлюднення планів</w:t>
      </w:r>
    </w:p>
    <w:p w:rsidR="00000000" w:rsidDel="00000000" w:rsidP="00000000" w:rsidRDefault="00000000" w:rsidRPr="00000000" w14:paraId="0000016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закупівель, додатків до річного плану та змін до них.</w:t>
      </w:r>
    </w:p>
    <w:p w:rsidR="00000000" w:rsidDel="00000000" w:rsidP="00000000" w:rsidRDefault="00000000" w:rsidRPr="00000000" w14:paraId="000001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2. «Допорогові закупівлі». Процес, у рамках якого автоматизовано закупівлі,</w:t>
      </w:r>
    </w:p>
    <w:p w:rsidR="00000000" w:rsidDel="00000000" w:rsidP="00000000" w:rsidRDefault="00000000" w:rsidRPr="00000000" w14:paraId="0000016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передбачені абзацами 4 та 5 частини 1 статті 2 Закону.</w:t>
      </w:r>
    </w:p>
    <w:p w:rsidR="00000000" w:rsidDel="00000000" w:rsidP="00000000" w:rsidRDefault="00000000" w:rsidRPr="00000000" w14:paraId="0000016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3. «Відкриті торги (UA)». Процес, у рамках якого автоматизовано закупівлі,</w:t>
      </w:r>
    </w:p>
    <w:p w:rsidR="00000000" w:rsidDel="00000000" w:rsidP="00000000" w:rsidRDefault="00000000" w:rsidRPr="00000000" w14:paraId="0000016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передбачені абзацами 2 та 3 частини 1 статті 2 Закону.</w:t>
      </w:r>
    </w:p>
    <w:p w:rsidR="00000000" w:rsidDel="00000000" w:rsidP="00000000" w:rsidRDefault="00000000" w:rsidRPr="00000000" w14:paraId="0000016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4. «Відкриті торги (EU)». Процес, у рамках якого автоматизовано закупівлі,</w:t>
      </w:r>
    </w:p>
    <w:p w:rsidR="00000000" w:rsidDel="00000000" w:rsidP="00000000" w:rsidRDefault="00000000" w:rsidRPr="00000000" w14:paraId="0000016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передбачені абзацами 2 та 3 частини 1 статті 2 Закону, та інформація, яка</w:t>
      </w:r>
    </w:p>
    <w:p w:rsidR="00000000" w:rsidDel="00000000" w:rsidP="00000000" w:rsidRDefault="00000000" w:rsidRPr="00000000" w14:paraId="0000016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відповідно до частини 4 статті 10 Закону оприлюднюється англійською мовою (більше</w:t>
      </w:r>
    </w:p>
    <w:p w:rsidR="00000000" w:rsidDel="00000000" w:rsidP="00000000" w:rsidRDefault="00000000" w:rsidRPr="00000000" w14:paraId="0000016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133 000 євро для товарів і послуг і 5 150 000 євро для робіт).</w:t>
      </w:r>
    </w:p>
    <w:p w:rsidR="00000000" w:rsidDel="00000000" w:rsidP="00000000" w:rsidRDefault="00000000" w:rsidRPr="00000000" w14:paraId="000001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5. «Переговорна процедура для потреб оборони». Процес, у рамках якого</w:t>
      </w:r>
    </w:p>
    <w:p w:rsidR="00000000" w:rsidDel="00000000" w:rsidP="00000000" w:rsidRDefault="00000000" w:rsidRPr="00000000" w14:paraId="000001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автоматизовано переговорну процедуру для потреб оборони, відповідно до вимог</w:t>
      </w:r>
    </w:p>
    <w:p w:rsidR="00000000" w:rsidDel="00000000" w:rsidP="00000000" w:rsidRDefault="00000000" w:rsidRPr="00000000" w14:paraId="000001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Закону.</w:t>
      </w:r>
    </w:p>
    <w:p w:rsidR="00000000" w:rsidDel="00000000" w:rsidP="00000000" w:rsidRDefault="00000000" w:rsidRPr="00000000" w14:paraId="0000016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6. «Переговорна процедура закупівлі та переговорна процедура скорочена».</w:t>
      </w:r>
    </w:p>
    <w:p w:rsidR="00000000" w:rsidDel="00000000" w:rsidP="00000000" w:rsidRDefault="00000000" w:rsidRPr="00000000" w14:paraId="0000016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у рамках якого автоматизовано процедуру закупівлі та переговорну процедуру</w:t>
      </w:r>
    </w:p>
    <w:p w:rsidR="00000000" w:rsidDel="00000000" w:rsidP="00000000" w:rsidRDefault="00000000" w:rsidRPr="00000000" w14:paraId="0000016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скорочену, що регулюється Законом.</w:t>
      </w:r>
    </w:p>
    <w:p w:rsidR="00000000" w:rsidDel="00000000" w:rsidP="00000000" w:rsidRDefault="00000000" w:rsidRPr="00000000" w14:paraId="0000016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7. «Конкурентний діалог». Процес, у рамках якого автоматизовано</w:t>
      </w:r>
    </w:p>
    <w:p w:rsidR="00000000" w:rsidDel="00000000" w:rsidP="00000000" w:rsidRDefault="00000000" w:rsidRPr="00000000" w14:paraId="0000017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конкурентний діалог, що регулюється Законом.</w:t>
      </w:r>
    </w:p>
    <w:p w:rsidR="00000000" w:rsidDel="00000000" w:rsidP="00000000" w:rsidRDefault="00000000" w:rsidRPr="00000000" w14:paraId="0000017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8. «Звіт про укладені договори». Процес, у рамках якого реалізована можливість розміщення в Системі звіту про укладені договори відповідно до статті 10 Закону, у разі здійснення закупівель товарів, робіт і послуг без використання електронної системи закупівель за умови, що вартість предмета закупівлі дорівнює або перевищує 50 000 гривень та є меншою за вартість, що встановлена в абзацах 2 і 3 частини 1 статті 2 Закону.</w:t>
      </w:r>
    </w:p>
    <w:p w:rsidR="00000000" w:rsidDel="00000000" w:rsidP="00000000" w:rsidRDefault="00000000" w:rsidRPr="00000000" w14:paraId="0000017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9. «Оскарження». Процес, у рамках якого автоматизовано надання/розгляд</w:t>
      </w:r>
    </w:p>
    <w:p w:rsidR="00000000" w:rsidDel="00000000" w:rsidP="00000000" w:rsidRDefault="00000000" w:rsidRPr="00000000" w14:paraId="0000017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Вимоги про усунення порушення щодо допорогових закупівель та Скарги</w:t>
      </w:r>
    </w:p>
    <w:p w:rsidR="00000000" w:rsidDel="00000000" w:rsidP="00000000" w:rsidRDefault="00000000" w:rsidRPr="00000000" w14:paraId="000001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понадпорогових закупівель.</w:t>
      </w:r>
    </w:p>
    <w:p w:rsidR="00000000" w:rsidDel="00000000" w:rsidP="00000000" w:rsidRDefault="00000000" w:rsidRPr="00000000" w14:paraId="000001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10. «Робота з договорами». Процес, у рамках якого автоматизовано процес</w:t>
      </w:r>
    </w:p>
    <w:p w:rsidR="00000000" w:rsidDel="00000000" w:rsidP="00000000" w:rsidRDefault="00000000" w:rsidRPr="00000000" w14:paraId="0000017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роботи з договорами.</w:t>
      </w:r>
    </w:p>
    <w:p w:rsidR="00000000" w:rsidDel="00000000" w:rsidP="00000000" w:rsidRDefault="00000000" w:rsidRPr="00000000" w14:paraId="0000017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автоматизує процеси, що регламентуються законодавством України,</w:t>
      </w:r>
    </w:p>
    <w:p w:rsidR="00000000" w:rsidDel="00000000" w:rsidP="00000000" w:rsidRDefault="00000000" w:rsidRPr="00000000" w14:paraId="0000017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зокрема підлягають сертифікації КСЗІ.</w:t>
      </w:r>
    </w:p>
    <w:p w:rsidR="00000000" w:rsidDel="00000000" w:rsidP="00000000" w:rsidRDefault="00000000" w:rsidRPr="00000000" w14:paraId="0000017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Технічне завдання на інформаційно-телекомунікаційну систему «PROZORRO» для</w:t>
      </w:r>
    </w:p>
    <w:p w:rsidR="00000000" w:rsidDel="00000000" w:rsidP="00000000" w:rsidRDefault="00000000" w:rsidRPr="00000000" w14:paraId="0000017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ознайомлення учасників - </w:t>
      </w:r>
      <w:hyperlink r:id="rId12">
        <w:r w:rsidDel="00000000" w:rsidR="00000000" w:rsidRPr="00000000">
          <w:rPr>
            <w:rFonts w:ascii="Times New Roman" w:cs="Times New Roman" w:eastAsia="Times New Roman" w:hAnsi="Times New Roman"/>
            <w:color w:val="1155cc"/>
            <w:sz w:val="24"/>
            <w:szCs w:val="24"/>
            <w:u w:val="single"/>
            <w:rtl w:val="0"/>
          </w:rPr>
          <w:t xml:space="preserve">https://drive.google.com/file/d/15nEmsGr26DtrCo_0YeiaIgsBkxOzLCFc/view</w:t>
        </w:r>
      </w:hyperlink>
      <w:r w:rsidDel="00000000" w:rsidR="00000000" w:rsidRPr="00000000">
        <w:rPr>
          <w:rtl w:val="0"/>
        </w:rPr>
      </w:r>
    </w:p>
    <w:p w:rsidR="00000000" w:rsidDel="00000000" w:rsidP="00000000" w:rsidRDefault="00000000" w:rsidRPr="00000000" w14:paraId="0000017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Об’єми сховища файлів та технології використані в інформаційно- телекомунікаційній системі «PROZORRO» </w:t>
      </w:r>
    </w:p>
    <w:p w:rsidR="00000000" w:rsidDel="00000000" w:rsidP="00000000" w:rsidRDefault="00000000" w:rsidRPr="00000000" w14:paraId="0000017C">
      <w:pPr>
        <w:spacing w:line="240" w:lineRule="auto"/>
        <w:ind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Об’єм сховища файлів ІТС «PROZORRO» ~ 50 ТБ. </w:t>
      </w:r>
      <w:r w:rsidDel="00000000" w:rsidR="00000000" w:rsidRPr="00000000">
        <w:br w:type="page"/>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dx2gz69h11r4" w:id="132"/>
      <w:bookmarkEnd w:id="13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Додаток 3</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4"/>
          <w:szCs w:val="24"/>
          <w:highlight w:val="yellow"/>
          <w:u w:val="none"/>
          <w:vertAlign w:val="baseline"/>
        </w:rPr>
      </w:pPr>
      <w:bookmarkStart w:colFirst="0" w:colLast="0" w:name="_heading=h.fsp7q7i7fl6f" w:id="133"/>
      <w:bookmarkEnd w:id="1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про відсутність підстав відхилення пропозиції Учасника</w:t>
      </w:r>
      <w:r w:rsidDel="00000000" w:rsidR="00000000" w:rsidRPr="00000000">
        <w:rPr>
          <w:rtl w:val="0"/>
        </w:rPr>
      </w:r>
    </w:p>
    <w:p w:rsidR="00000000" w:rsidDel="00000000" w:rsidP="00000000" w:rsidRDefault="00000000" w:rsidRPr="00000000" w14:paraId="0000017F">
      <w:pPr>
        <w:spacing w:after="280" w:before="28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 _____________________________ </w:t>
      </w:r>
      <w:r w:rsidDel="00000000" w:rsidR="00000000" w:rsidRPr="00000000">
        <w:rPr>
          <w:rFonts w:ascii="Times New Roman" w:cs="Times New Roman" w:eastAsia="Times New Roman" w:hAnsi="Times New Roman"/>
          <w:sz w:val="24"/>
          <w:szCs w:val="24"/>
          <w:u w:val="single"/>
          <w:rtl w:val="0"/>
        </w:rPr>
        <w:t xml:space="preserve">(найменування учасника) (далі - Учасник),</w:t>
      </w:r>
      <w:r w:rsidDel="00000000" w:rsidR="00000000" w:rsidRPr="00000000">
        <w:rPr>
          <w:rFonts w:ascii="Times New Roman" w:cs="Times New Roman" w:eastAsia="Times New Roman" w:hAnsi="Times New Roman"/>
          <w:sz w:val="24"/>
          <w:szCs w:val="24"/>
          <w:rtl w:val="0"/>
        </w:rPr>
        <w:t xml:space="preserve"> в особі уповноваженої особи ______________, підтверджуємо, що:</w:t>
      </w:r>
    </w:p>
    <w:p w:rsidR="00000000" w:rsidDel="00000000" w:rsidP="00000000" w:rsidRDefault="00000000" w:rsidRPr="00000000" w14:paraId="00000180">
      <w:pPr>
        <w:spacing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не є банкрутом, не перебуваємо у стані неплатоспроможності та/або проходимо процедуру ліквідації;</w:t>
      </w:r>
    </w:p>
    <w:p w:rsidR="00000000" w:rsidDel="00000000" w:rsidP="00000000" w:rsidRDefault="00000000" w:rsidRPr="00000000" w14:paraId="00000181">
      <w:pPr>
        <w:spacing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не маємо судових рішень щодо встановлення відповідальності у професійному проступку через порушення чинного законодавства, етичних правил та стандартів професії, до якої належимо, не вчинили будь-яку протиправну дію, яка впливає на професійну довіру, зокрема:</w:t>
      </w:r>
    </w:p>
    <w:p w:rsidR="00000000" w:rsidDel="00000000" w:rsidP="00000000" w:rsidRDefault="00000000" w:rsidRPr="00000000" w14:paraId="00000182">
      <w:pPr>
        <w:numPr>
          <w:ilvl w:val="0"/>
          <w:numId w:val="8"/>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шахрайське або недостовірне надання інформації, необхідної для перевірки відсутності підстав для відхилення тендерної пропозиції, або щодо відповідності критеріям відбору, або під час виконання договору про надання послуг, укладеного за результатом проведення цієї закупівлі;</w:t>
      </w:r>
    </w:p>
    <w:p w:rsidR="00000000" w:rsidDel="00000000" w:rsidP="00000000" w:rsidRDefault="00000000" w:rsidRPr="00000000" w14:paraId="00000183">
      <w:pPr>
        <w:numPr>
          <w:ilvl w:val="0"/>
          <w:numId w:val="8"/>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укладання договорів з іншими суб'єктами господарювання з метою спотворення конкуренції;</w:t>
      </w:r>
    </w:p>
    <w:p w:rsidR="00000000" w:rsidDel="00000000" w:rsidP="00000000" w:rsidRDefault="00000000" w:rsidRPr="00000000" w14:paraId="00000184">
      <w:pPr>
        <w:numPr>
          <w:ilvl w:val="0"/>
          <w:numId w:val="8"/>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порушення прав інтелектуальної власності;</w:t>
      </w:r>
    </w:p>
    <w:p w:rsidR="00000000" w:rsidDel="00000000" w:rsidP="00000000" w:rsidRDefault="00000000" w:rsidRPr="00000000" w14:paraId="00000185">
      <w:pPr>
        <w:numPr>
          <w:ilvl w:val="0"/>
          <w:numId w:val="8"/>
        </w:numP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спроба вплинути на процес прийняття рішень під час процедури закупівлі;</w:t>
      </w:r>
    </w:p>
    <w:p w:rsidR="00000000" w:rsidDel="00000000" w:rsidP="00000000" w:rsidRDefault="00000000" w:rsidRPr="00000000" w14:paraId="00000186">
      <w:pPr>
        <w:numPr>
          <w:ilvl w:val="0"/>
          <w:numId w:val="8"/>
        </w:numPr>
        <w:spacing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спроба отримати конфіденційну інформацію, яка може надати неправомірні переваги в процедурі закупівлі;</w:t>
      </w:r>
    </w:p>
    <w:p w:rsidR="00000000" w:rsidDel="00000000" w:rsidP="00000000" w:rsidRDefault="00000000" w:rsidRPr="00000000" w14:paraId="00000187">
      <w:pPr>
        <w:spacing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не порушуємо свої зобов'язання щодо сплати податків або внесків на соціальне страхування відповідно до чинного законодавства;</w:t>
      </w:r>
    </w:p>
    <w:p w:rsidR="00000000" w:rsidDel="00000000" w:rsidP="00000000" w:rsidRDefault="00000000" w:rsidRPr="00000000" w14:paraId="00000188">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не винні у таких шахрайствах, як корупція, участь у злочинних організаціях, відмивання коштів, фінансування тероризму, використання дитячої праці, будь-які інші форми торгівлі людьми, чи в будь-якій іншій  незаконній діяльності.</w:t>
      </w:r>
    </w:p>
    <w:p w:rsidR="00000000" w:rsidDel="00000000" w:rsidP="00000000" w:rsidRDefault="00000000" w:rsidRPr="00000000" w14:paraId="00000189">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не знаходимось у списку обмежувальних заходів ЄС (</w:t>
      </w:r>
      <w:hyperlink r:id="rId13">
        <w:r w:rsidDel="00000000" w:rsidR="00000000" w:rsidRPr="00000000">
          <w:rPr>
            <w:rFonts w:ascii="Times New Roman" w:cs="Times New Roman" w:eastAsia="Times New Roman" w:hAnsi="Times New Roman"/>
            <w:color w:val="1155cc"/>
            <w:sz w:val="24"/>
            <w:szCs w:val="24"/>
            <w:u w:val="single"/>
            <w:rtl w:val="0"/>
          </w:rPr>
          <w:t xml:space="preserve">www.sanctionsmap.eu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A">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маємо фінансові та економічні можливості виконувати вказані послуги.</w:t>
      </w:r>
    </w:p>
    <w:p w:rsidR="00000000" w:rsidDel="00000000" w:rsidP="00000000" w:rsidRDefault="00000000" w:rsidRPr="00000000" w14:paraId="0000018B">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right="-607"/>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D">
      <w:pPr>
        <w:ind w:right="-607"/>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E">
      <w:pPr>
        <w:ind w:right="-607"/>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F">
      <w:pPr>
        <w:spacing w:before="120" w:lineRule="auto"/>
        <w:jc w:val="both"/>
        <w:rPr>
          <w:rFonts w:ascii="Times New Roman" w:cs="Times New Roman" w:eastAsia="Times New Roman" w:hAnsi="Times New Roman"/>
          <w:b w:val="1"/>
          <w:sz w:val="24"/>
          <w:szCs w:val="24"/>
        </w:rPr>
      </w:pPr>
      <w:bookmarkStart w:colFirst="0" w:colLast="0" w:name="_heading=h.w67xt48a2nog" w:id="134"/>
      <w:bookmarkEnd w:id="134"/>
      <w:r w:rsidDel="00000000" w:rsidR="00000000" w:rsidRPr="00000000">
        <w:rPr>
          <w:rFonts w:ascii="Times New Roman" w:cs="Times New Roman" w:eastAsia="Times New Roman" w:hAnsi="Times New Roman"/>
          <w:b w:val="1"/>
          <w:sz w:val="24"/>
          <w:szCs w:val="24"/>
          <w:rtl w:val="0"/>
        </w:rPr>
        <w:t xml:space="preserve">Підпис уповноваженої особи Учасника</w:t>
        <w:tab/>
        <w:t xml:space="preserve">____________________________________  (Прізвище, ініціали)  </w:t>
      </w:r>
    </w:p>
    <w:p w:rsidR="00000000" w:rsidDel="00000000" w:rsidP="00000000" w:rsidRDefault="00000000" w:rsidRPr="00000000" w14:paraId="00000190">
      <w:pPr>
        <w:spacing w:before="120" w:lineRule="auto"/>
        <w:jc w:val="both"/>
        <w:rPr>
          <w:rFonts w:ascii="Times New Roman" w:cs="Times New Roman" w:eastAsia="Times New Roman" w:hAnsi="Times New Roman"/>
          <w:b w:val="1"/>
          <w:sz w:val="24"/>
          <w:szCs w:val="24"/>
        </w:rPr>
      </w:pPr>
      <w:bookmarkStart w:colFirst="0" w:colLast="0" w:name="_heading=h.grnsscqeabjb" w:id="135"/>
      <w:bookmarkEnd w:id="135"/>
      <w:r w:rsidDel="00000000" w:rsidR="00000000" w:rsidRPr="00000000">
        <w:rPr>
          <w:rFonts w:ascii="Times New Roman" w:cs="Times New Roman" w:eastAsia="Times New Roman" w:hAnsi="Times New Roman"/>
          <w:b w:val="1"/>
          <w:sz w:val="24"/>
          <w:szCs w:val="24"/>
          <w:rtl w:val="0"/>
        </w:rPr>
        <w:t xml:space="preserve">                                                                                    </w:t>
        <w:tab/>
        <w:t xml:space="preserve">               (підпис)</w:t>
      </w:r>
    </w:p>
    <w:p w:rsidR="00000000" w:rsidDel="00000000" w:rsidP="00000000" w:rsidRDefault="00000000" w:rsidRPr="00000000" w14:paraId="00000191">
      <w:pPr>
        <w:spacing w:before="120" w:lineRule="auto"/>
        <w:jc w:val="both"/>
        <w:rPr>
          <w:rFonts w:ascii="Times New Roman" w:cs="Times New Roman" w:eastAsia="Times New Roman" w:hAnsi="Times New Roman"/>
          <w:b w:val="1"/>
          <w:sz w:val="24"/>
          <w:szCs w:val="24"/>
        </w:rPr>
      </w:pPr>
      <w:bookmarkStart w:colFirst="0" w:colLast="0" w:name="_heading=h.esj62cah54sl" w:id="136"/>
      <w:bookmarkEnd w:id="136"/>
      <w:r w:rsidDel="00000000" w:rsidR="00000000" w:rsidRPr="00000000">
        <w:rPr>
          <w:rFonts w:ascii="Times New Roman" w:cs="Times New Roman" w:eastAsia="Times New Roman" w:hAnsi="Times New Roman"/>
          <w:b w:val="1"/>
          <w:sz w:val="24"/>
          <w:szCs w:val="24"/>
          <w:rtl w:val="0"/>
        </w:rPr>
        <w:t xml:space="preserve">                                                                    </w:t>
        <w:tab/>
        <w:t xml:space="preserve">М.П. (у разі наявності)</w:t>
      </w:r>
    </w:p>
    <w:p w:rsidR="00000000" w:rsidDel="00000000" w:rsidP="00000000" w:rsidRDefault="00000000" w:rsidRPr="00000000" w14:paraId="00000192">
      <w:pPr>
        <w:spacing w:before="120" w:lineRule="auto"/>
        <w:jc w:val="both"/>
        <w:rPr>
          <w:rFonts w:ascii="Times New Roman" w:cs="Times New Roman" w:eastAsia="Times New Roman" w:hAnsi="Times New Roman"/>
          <w:b w:val="1"/>
          <w:sz w:val="24"/>
          <w:szCs w:val="24"/>
        </w:rPr>
      </w:pPr>
      <w:bookmarkStart w:colFirst="0" w:colLast="0" w:name="_heading=h.yuihvmw3g8r1" w:id="137"/>
      <w:bookmarkEnd w:id="137"/>
      <w:r w:rsidDel="00000000" w:rsidR="00000000" w:rsidRPr="00000000">
        <w:rPr>
          <w:rFonts w:ascii="Times New Roman" w:cs="Times New Roman" w:eastAsia="Times New Roman" w:hAnsi="Times New Roman"/>
          <w:b w:val="1"/>
          <w:sz w:val="24"/>
          <w:szCs w:val="24"/>
          <w:rtl w:val="0"/>
        </w:rPr>
        <w:t xml:space="preserve">«___» ___________ 20</w:t>
      </w:r>
      <w:r w:rsidDel="00000000" w:rsidR="00000000" w:rsidRPr="00000000">
        <w:rPr>
          <w:rFonts w:ascii="Times New Roman" w:cs="Times New Roman" w:eastAsia="Times New Roman" w:hAnsi="Times New Roman"/>
          <w:b w:val="1"/>
          <w:sz w:val="24"/>
          <w:szCs w:val="24"/>
          <w:highlight w:val="white"/>
          <w:rtl w:val="0"/>
        </w:rPr>
        <w:t xml:space="preserve">23 </w:t>
      </w:r>
      <w:r w:rsidDel="00000000" w:rsidR="00000000" w:rsidRPr="00000000">
        <w:rPr>
          <w:rFonts w:ascii="Times New Roman" w:cs="Times New Roman" w:eastAsia="Times New Roman" w:hAnsi="Times New Roman"/>
          <w:b w:val="1"/>
          <w:sz w:val="24"/>
          <w:szCs w:val="24"/>
          <w:rtl w:val="0"/>
        </w:rPr>
        <w:t xml:space="preserve">року</w:t>
      </w:r>
    </w:p>
    <w:p w:rsidR="00000000" w:rsidDel="00000000" w:rsidP="00000000" w:rsidRDefault="00000000" w:rsidRPr="00000000" w14:paraId="00000193">
      <w:pPr>
        <w:ind w:right="-607"/>
        <w:jc w:val="righ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4">
      <w:pPr>
        <w:ind w:right="0.4724409448834876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4</w:t>
      </w:r>
    </w:p>
    <w:p w:rsidR="00000000" w:rsidDel="00000000" w:rsidP="00000000" w:rsidRDefault="00000000" w:rsidRPr="00000000" w14:paraId="00000195">
      <w:pPr>
        <w:ind w:right="0.4724409448834876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Форма комерційної пропозиції на закупівлю послуг з розробки програмного забезпечення.</w:t>
        <w:br w:type="textWrapping"/>
        <w:t xml:space="preserve"> Додатковий функціонал електронного каталогу “Prozorro Market”</w:t>
      </w:r>
    </w:p>
    <w:p w:rsidR="00000000" w:rsidDel="00000000" w:rsidP="00000000" w:rsidRDefault="00000000" w:rsidRPr="00000000" w14:paraId="00000196">
      <w:pPr>
        <w:ind w:right="-607"/>
        <w:jc w:val="right"/>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97">
      <w:pPr>
        <w:spacing w:after="240" w:before="240" w:lineRule="auto"/>
        <w:jc w:val="center"/>
        <w:rPr>
          <w:rFonts w:ascii="Times New Roman" w:cs="Times New Roman" w:eastAsia="Times New Roman" w:hAnsi="Times New Roman"/>
          <w:color w:val="0f0fb9"/>
          <w:sz w:val="24"/>
          <w:szCs w:val="24"/>
        </w:rPr>
      </w:pPr>
      <w:r w:rsidDel="00000000" w:rsidR="00000000" w:rsidRPr="00000000">
        <w:rPr>
          <w:rFonts w:ascii="Times New Roman" w:cs="Times New Roman" w:eastAsia="Times New Roman" w:hAnsi="Times New Roman"/>
          <w:color w:val="0f0fb9"/>
          <w:sz w:val="24"/>
          <w:szCs w:val="24"/>
          <w:rtl w:val="0"/>
        </w:rPr>
        <w:t xml:space="preserve">[Бланк учасника процедури закупівлі]</w:t>
      </w:r>
    </w:p>
    <w:tbl>
      <w:tblPr>
        <w:tblStyle w:val="Table6"/>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30"/>
        <w:gridCol w:w="4890"/>
        <w:tblGridChange w:id="0">
          <w:tblGrid>
            <w:gridCol w:w="4830"/>
            <w:gridCol w:w="4890"/>
          </w:tblGrid>
        </w:tblGridChange>
      </w:tblGrid>
      <w:tr>
        <w:trPr>
          <w:cantSplit w:val="0"/>
          <w:trHeight w:val="435" w:hRule="atLeast"/>
          <w:tblHeader w:val="0"/>
        </w:trPr>
        <w:tc>
          <w:tcPr>
            <w:gridSpan w:val="2"/>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198">
            <w:pPr>
              <w:spacing w:after="240" w:befor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Заповнюється співробітником TI Україна</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A">
            <w:pPr>
              <w:spacing w:after="240" w:before="240" w:lineRule="auto"/>
              <w:ind w:left="1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надходження комерційної пропозиції до TI Україна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B">
            <w:pPr>
              <w:spacing w:after="240" w:before="240" w:lineRule="auto"/>
              <w:ind w:left="1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Реєстраційний номер</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9C">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 ________________ 202</w:t>
            </w:r>
            <w:r w:rsidDel="00000000" w:rsidR="00000000" w:rsidRPr="00000000">
              <w:rPr>
                <w:rFonts w:ascii="Times New Roman" w:cs="Times New Roman" w:eastAsia="Times New Roman" w:hAnsi="Times New Roman"/>
                <w:sz w:val="24"/>
                <w:szCs w:val="24"/>
                <w:highlight w:val="white"/>
                <w:rtl w:val="0"/>
              </w:rPr>
              <w:t xml:space="preserve">3 </w:t>
            </w:r>
            <w:r w:rsidDel="00000000" w:rsidR="00000000" w:rsidRPr="00000000">
              <w:rPr>
                <w:rFonts w:ascii="Times New Roman" w:cs="Times New Roman" w:eastAsia="Times New Roman" w:hAnsi="Times New Roman"/>
                <w:sz w:val="24"/>
                <w:szCs w:val="24"/>
                <w:rtl w:val="0"/>
              </w:rPr>
              <w:t xml:space="preserve">р.</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9D">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9E">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ПІБ ____________________________________</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19F">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________________________</w:t>
            </w:r>
          </w:p>
        </w:tc>
      </w:tr>
    </w:tbl>
    <w:p w:rsidR="00000000" w:rsidDel="00000000" w:rsidP="00000000" w:rsidRDefault="00000000" w:rsidRPr="00000000" w14:paraId="000001A0">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КОМЕРЦІЙНА ПРОПОЗИЦІЯ </w:t>
      </w:r>
    </w:p>
    <w:p w:rsidR="00000000" w:rsidDel="00000000" w:rsidP="00000000" w:rsidRDefault="00000000" w:rsidRPr="00000000" w14:paraId="000001A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Ознайомившись із оголошенням про проведення </w:t>
      </w:r>
      <w:r w:rsidDel="00000000" w:rsidR="00000000" w:rsidRPr="00000000">
        <w:rPr>
          <w:rFonts w:ascii="Times New Roman" w:cs="Times New Roman" w:eastAsia="Times New Roman" w:hAnsi="Times New Roman"/>
          <w:b w:val="1"/>
          <w:sz w:val="24"/>
          <w:szCs w:val="24"/>
          <w:rtl w:val="0"/>
        </w:rPr>
        <w:t xml:space="preserve">закупівлі</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послуг з розробки програмного забезпечення, а саме додаткового функціоналу електронного каталогу “Prozorro Market”</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ми, які нижче підписалися, пропонуємо нижчезазначені послуги у відповідності до умов вищезазначеного оголошення про проведення тендеру  (далі – “Оголошення”).</w:t>
      </w:r>
    </w:p>
    <w:p w:rsidR="00000000" w:rsidDel="00000000" w:rsidP="00000000" w:rsidRDefault="00000000" w:rsidRPr="00000000" w14:paraId="000001A2">
      <w:pPr>
        <w:spacing w:after="60" w:before="240" w:lineRule="auto"/>
        <w:ind w:left="11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1.ЗАГАЛЬНІ ВІДОМОСТІ ПРО УЧАСНИКА</w:t>
      </w:r>
    </w:p>
    <w:tbl>
      <w:tblPr>
        <w:tblStyle w:val="Table7"/>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5910"/>
        <w:gridCol w:w="3030"/>
        <w:tblGridChange w:id="0">
          <w:tblGrid>
            <w:gridCol w:w="660"/>
            <w:gridCol w:w="5910"/>
            <w:gridCol w:w="3030"/>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3">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Найменування учасника, </w:t>
            </w:r>
            <w:r w:rsidDel="00000000" w:rsidR="00000000" w:rsidRPr="00000000">
              <w:rPr>
                <w:rFonts w:ascii="Times New Roman" w:cs="Times New Roman" w:eastAsia="Times New Roman" w:hAnsi="Times New Roman"/>
                <w:b w:val="1"/>
                <w:color w:val="1155cc"/>
                <w:sz w:val="24"/>
                <w:szCs w:val="24"/>
                <w:rtl w:val="0"/>
              </w:rPr>
              <w:t xml:space="preserve">код ЄДРПОУ</w:t>
            </w:r>
            <w:r w:rsidDel="00000000" w:rsidR="00000000" w:rsidRPr="00000000">
              <w:rPr>
                <w:rFonts w:ascii="Times New Roman" w:cs="Times New Roman" w:eastAsia="Times New Roman" w:hAnsi="Times New Roman"/>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5">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6">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Юридична адреса: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8">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9">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Фактична адреса: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B">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C">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державної реєстрації:</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E">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F">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ПІБ та посада керівника учасника: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1">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2">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Номер телефону керівника учасника: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4">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Контактна/уповноважена особа: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Номер телефону контактної/уповноваженої особи: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A">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B">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Електронна пошта контактної/уповноваженої  особи: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D">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E">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Адреса вебсайту: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0">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1">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Банківські реквізити учасника: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3">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4">
            <w:pPr>
              <w:spacing w:after="240" w:before="240" w:lineRule="auto"/>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діяльності учасника згідно з довідкою ЄДР та/або статутом юридичної особи: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6">
            <w:pPr>
              <w:spacing w:after="240" w:befor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C7">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C">
      <w:pPr>
        <w:spacing w:after="240" w:before="24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ЦІНОВА ПРОПОЗИЦІЯ</w:t>
      </w:r>
    </w:p>
    <w:tbl>
      <w:tblPr>
        <w:tblStyle w:val="Table8"/>
        <w:tblW w:w="9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6315"/>
        <w:gridCol w:w="2670"/>
        <w:tblGridChange w:id="0">
          <w:tblGrid>
            <w:gridCol w:w="600"/>
            <w:gridCol w:w="6315"/>
            <w:gridCol w:w="2670"/>
          </w:tblGrid>
        </w:tblGridChange>
      </w:tblGrid>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1CD">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1CE">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Найменування послуг, передбачених технічними вимогами до предмету закупівлі</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1CF">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Вартість послуг, грн.</w:t>
              <w:br w:type="textWrapping"/>
            </w:r>
          </w:p>
          <w:p w:rsidR="00000000" w:rsidDel="00000000" w:rsidP="00000000" w:rsidRDefault="00000000" w:rsidRPr="00000000" w14:paraId="000001D0">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Вказати вартість з ПДВ, якщо учасник є платником ПДВ</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Вартість розробки ТЗ з урахуванням його погодження в процесі затвердження, грн</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Вартість послуг з розробки додаткового функціоналу електронного каталогу “Prozorro Market”, грн</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6">
            <w:pPr>
              <w:spacing w:after="240" w:befor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7">
            <w:pPr>
              <w:spacing w:after="240" w:befor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8">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Загальна вартість, грн</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9">
            <w:pPr>
              <w:spacing w:after="240" w:befor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Кожен етап виконання погоджується Замовником, Замовник здійснює попередню оцінку кожного завдання та етапу.</w:t>
      </w:r>
    </w:p>
    <w:p w:rsidR="00000000" w:rsidDel="00000000" w:rsidP="00000000" w:rsidRDefault="00000000" w:rsidRPr="00000000" w14:paraId="000001D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Цінова пропозиція складена станом на  </w:t>
        <w:tab/>
        <w:t xml:space="preserve">“_______”   _______________ 202</w:t>
      </w:r>
      <w:r w:rsidDel="00000000" w:rsidR="00000000" w:rsidRPr="00000000">
        <w:rPr>
          <w:rFonts w:ascii="Times New Roman" w:cs="Times New Roman" w:eastAsia="Times New Roman" w:hAnsi="Times New Roman"/>
          <w:sz w:val="24"/>
          <w:szCs w:val="24"/>
          <w:highlight w:val="white"/>
          <w:rtl w:val="0"/>
        </w:rPr>
        <w:t xml:space="preserve">3 </w:t>
      </w:r>
      <w:r w:rsidDel="00000000" w:rsidR="00000000" w:rsidRPr="00000000">
        <w:rPr>
          <w:rFonts w:ascii="Times New Roman" w:cs="Times New Roman" w:eastAsia="Times New Roman" w:hAnsi="Times New Roman"/>
          <w:sz w:val="24"/>
          <w:szCs w:val="24"/>
          <w:rtl w:val="0"/>
        </w:rPr>
        <w:t xml:space="preserve">року.</w:t>
      </w:r>
    </w:p>
    <w:p w:rsidR="00000000" w:rsidDel="00000000" w:rsidP="00000000" w:rsidRDefault="00000000" w:rsidRPr="00000000" w14:paraId="000001D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(дата)          </w:t>
        <w:tab/>
        <w:t xml:space="preserve">(місяць)</w:t>
      </w:r>
    </w:p>
    <w:p w:rsidR="00000000" w:rsidDel="00000000" w:rsidP="00000000" w:rsidRDefault="00000000" w:rsidRPr="00000000" w14:paraId="000001D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Підписанням та поданням цієї комерційної пропозиції ____________________________</w:t>
      </w:r>
      <w:r w:rsidDel="00000000" w:rsidR="00000000" w:rsidRPr="00000000">
        <w:rPr>
          <w:rFonts w:ascii="Times New Roman" w:cs="Times New Roman" w:eastAsia="Times New Roman" w:hAnsi="Times New Roman"/>
          <w:color w:val="0f0fb9"/>
          <w:sz w:val="24"/>
          <w:szCs w:val="24"/>
          <w:rtl w:val="0"/>
        </w:rPr>
        <w:t xml:space="preserve">[назва учасника] </w:t>
      </w:r>
      <w:r w:rsidDel="00000000" w:rsidR="00000000" w:rsidRPr="00000000">
        <w:rPr>
          <w:rFonts w:ascii="Times New Roman" w:cs="Times New Roman" w:eastAsia="Times New Roman" w:hAnsi="Times New Roman"/>
          <w:b w:val="1"/>
          <w:sz w:val="24"/>
          <w:szCs w:val="24"/>
          <w:rtl w:val="0"/>
        </w:rPr>
        <w:t xml:space="preserve">зобов’язується у випадку визначення цієї пропозиції переможною TI Україна:</w:t>
      </w:r>
    </w:p>
    <w:p w:rsidR="00000000" w:rsidDel="00000000" w:rsidP="00000000" w:rsidRDefault="00000000" w:rsidRPr="00000000" w14:paraId="000001DE">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не вносити жодних змін до цієї пропозиції та дотримуватись умов цієї пропозиції протягом періоду дії пропозиції, який становить – 50 календарних днів з дати подачі пропозиції. Ця комерційна пропозиція може бути прийнята (акцептована) TI Україна в будь-який момент до завершення періоду її дії;</w:t>
      </w:r>
    </w:p>
    <w:p w:rsidR="00000000" w:rsidDel="00000000" w:rsidP="00000000" w:rsidRDefault="00000000" w:rsidRPr="00000000" w14:paraId="000001DF">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підписати договір про надання послуг протягом 30-ти днів з дати прийняття (акцепту) цієї комерційної пропозиції з обов’язковим дотриманням положень проекту такого договору;</w:t>
      </w:r>
    </w:p>
    <w:p w:rsidR="00000000" w:rsidDel="00000000" w:rsidP="00000000" w:rsidRDefault="00000000" w:rsidRPr="00000000" w14:paraId="000001E0">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надати необхідні послуги відповідно до умов цієї комерційної пропозиції;</w:t>
      </w:r>
    </w:p>
    <w:p w:rsidR="00000000" w:rsidDel="00000000" w:rsidP="00000000" w:rsidRDefault="00000000" w:rsidRPr="00000000" w14:paraId="000001E1">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забезпечити повноту та точність виконання цієї комерційної пропозиції за формою, цінами/тарифами та у строки, вказані у цій пропозиції та Оголошенні, зокрема у технічних вимогах до предмету закупівлі (Додатку 2 цього Оголошення).</w:t>
      </w:r>
    </w:p>
    <w:p w:rsidR="00000000" w:rsidDel="00000000" w:rsidP="00000000" w:rsidRDefault="00000000" w:rsidRPr="00000000" w14:paraId="000001E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Підписанням та поданням цієї комерційної пропозиції учасник погоджується з наступним:</w:t>
      </w:r>
    </w:p>
    <w:p w:rsidR="00000000" w:rsidDel="00000000" w:rsidP="00000000" w:rsidRDefault="00000000" w:rsidRPr="00000000" w14:paraId="000001E3">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учасник ознайомлений з Оголошенням, яке опубліковано на вебсайті TI Україна</w:t>
      </w:r>
      <w:hyperlink r:id="rId14">
        <w:r w:rsidDel="00000000" w:rsidR="00000000" w:rsidRPr="00000000">
          <w:rPr>
            <w:rFonts w:ascii="Times New Roman" w:cs="Times New Roman" w:eastAsia="Times New Roman" w:hAnsi="Times New Roman"/>
            <w:color w:val="1155cc"/>
            <w:sz w:val="24"/>
            <w:szCs w:val="24"/>
            <w:rtl w:val="0"/>
          </w:rPr>
          <w:t xml:space="preserve"> </w:t>
        </w:r>
      </w:hyperlink>
      <w:hyperlink r:id="rId15">
        <w:r w:rsidDel="00000000" w:rsidR="00000000" w:rsidRPr="00000000">
          <w:rPr>
            <w:rFonts w:ascii="Times New Roman" w:cs="Times New Roman" w:eastAsia="Times New Roman" w:hAnsi="Times New Roman"/>
            <w:color w:val="0000ff"/>
            <w:sz w:val="24"/>
            <w:szCs w:val="24"/>
            <w:u w:val="single"/>
            <w:rtl w:val="0"/>
          </w:rPr>
          <w:t xml:space="preserve">http://ti-ukraine.org/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4">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TI Україна не зобов’язана приймати найкращу за ціною пропозицію чи будь-яку із отриманих пропозицій. До моменту підписання договору про закупівлю TI Україна не несе жодних зобов’язань по відношенню до учасників закупівлі або потенційних учасників закупівлі;</w:t>
      </w:r>
    </w:p>
    <w:p w:rsidR="00000000" w:rsidDel="00000000" w:rsidP="00000000" w:rsidRDefault="00000000" w:rsidRPr="00000000" w14:paraId="000001E5">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TI Україна залишає за собою право відхилити комерційні пропозиції всіх учасників процедури закупівлі у разі їхньої невідповідності;</w:t>
      </w:r>
    </w:p>
    <w:p w:rsidR="00000000" w:rsidDel="00000000" w:rsidP="00000000" w:rsidRDefault="00000000" w:rsidRPr="00000000" w14:paraId="000001E6">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ця комерційна пропозиція та Оголошення є невід’ємними частинами відповідного договору на закупівлю послуг, котрий буде укладений між TI Україна та переможцем тендеру;</w:t>
      </w:r>
    </w:p>
    <w:p w:rsidR="00000000" w:rsidDel="00000000" w:rsidP="00000000" w:rsidRDefault="00000000" w:rsidRPr="00000000" w14:paraId="000001E7">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участь у тендері пов’язаних осіб або змова учасників тендеру забороняється. У разі виявлення таких фактів, результати тендеру будуть скасовані або договір з відповідним постачальником буде достроково розірвано в односторонньому порядку з обов’язковим поверненням всього отриманого таким виконавцем за договором та відшкодуванням збитків завданих TI Україна;</w:t>
      </w:r>
    </w:p>
    <w:p w:rsidR="00000000" w:rsidDel="00000000" w:rsidP="00000000" w:rsidRDefault="00000000" w:rsidRPr="00000000" w14:paraId="000001E8">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надавати послуги тільки через одну юридичну особу\фізичну особу та не має права змінювати виконавця послуг впродовж дії терміну договору. Виняток – реорганізація юридичної особи/зміна назви/злиття;</w:t>
      </w:r>
    </w:p>
    <w:p w:rsidR="00000000" w:rsidDel="00000000" w:rsidP="00000000" w:rsidRDefault="00000000" w:rsidRPr="00000000" w14:paraId="000001E9">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усі та будь-які виключні майнові права, в тому числі зазначені у статті 424 Цивільного кодексу України, на об’єкти інтелектуальної власності (авторського права) з моменту створення таких об’єктів у повному обсязі переходять до Замовника. Для уникнення сумнівів, Замовник отримує всі виключні майнові права на будь-які об’єкти інтелектуальної власності (авторського права), що будуть створені у процесі надання послуг;</w:t>
      </w:r>
    </w:p>
    <w:p w:rsidR="00000000" w:rsidDel="00000000" w:rsidP="00000000" w:rsidRDefault="00000000" w:rsidRPr="00000000" w14:paraId="000001E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Цим ми</w:t>
      </w:r>
      <w:r w:rsidDel="00000000" w:rsidR="00000000" w:rsidRPr="00000000">
        <w:rPr>
          <w:rFonts w:ascii="Times New Roman" w:cs="Times New Roman" w:eastAsia="Times New Roman" w:hAnsi="Times New Roman"/>
          <w:color w:val="212529"/>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підтверджуємо(ю) свою юридичну, фінансову та іншу спроможність виконати умови цієї комерційної пропозиції та Оголошення, укласти договір на закупівлю послуг та правдивість всіх відомостей зазначених у цій комерційній пропозиції.</w:t>
      </w:r>
    </w:p>
    <w:p w:rsidR="00000000" w:rsidDel="00000000" w:rsidP="00000000" w:rsidRDefault="00000000" w:rsidRPr="00000000" w14:paraId="000001E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Уповноважена особа на підпис комерційної пропозиції від імені </w:t>
      </w:r>
      <w:r w:rsidDel="00000000" w:rsidR="00000000" w:rsidRPr="00000000">
        <w:rPr>
          <w:rFonts w:ascii="Times New Roman" w:cs="Times New Roman" w:eastAsia="Times New Roman" w:hAnsi="Times New Roman"/>
          <w:color w:val="0f0fb9"/>
          <w:sz w:val="24"/>
          <w:szCs w:val="24"/>
          <w:rtl w:val="0"/>
        </w:rPr>
        <w:t xml:space="preserve">[назва юридичної особи/ФОП]</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згідно зі </w:t>
      </w:r>
      <w:r w:rsidDel="00000000" w:rsidR="00000000" w:rsidRPr="00000000">
        <w:rPr>
          <w:rFonts w:ascii="Times New Roman" w:cs="Times New Roman" w:eastAsia="Times New Roman" w:hAnsi="Times New Roman"/>
          <w:color w:val="0f0fb9"/>
          <w:sz w:val="24"/>
          <w:szCs w:val="24"/>
          <w:rtl w:val="0"/>
        </w:rPr>
        <w:t xml:space="preserve">[статутом/довіреності та іншого документу, що підтверджує повноваження підписання пропозиції]</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   __________________ 202</w:t>
      </w:r>
      <w:r w:rsidDel="00000000" w:rsidR="00000000" w:rsidRPr="00000000">
        <w:rPr>
          <w:rFonts w:ascii="Times New Roman" w:cs="Times New Roman" w:eastAsia="Times New Roman" w:hAnsi="Times New Roman"/>
          <w:sz w:val="24"/>
          <w:szCs w:val="24"/>
          <w:highlight w:val="white"/>
          <w:rtl w:val="0"/>
        </w:rPr>
        <w:t xml:space="preserve">3</w:t>
      </w:r>
      <w:r w:rsidDel="00000000" w:rsidR="00000000" w:rsidRPr="00000000">
        <w:rPr>
          <w:rFonts w:ascii="Times New Roman" w:cs="Times New Roman" w:eastAsia="Times New Roman" w:hAnsi="Times New Roman"/>
          <w:sz w:val="24"/>
          <w:szCs w:val="24"/>
          <w:rtl w:val="0"/>
        </w:rPr>
        <w:t xml:space="preserve"> року  </w:t>
      </w:r>
      <w:r w:rsidDel="00000000" w:rsidR="00000000" w:rsidRPr="00000000">
        <w:rPr>
          <w:rFonts w:ascii="Times New Roman" w:cs="Times New Roman" w:eastAsia="Times New Roman" w:hAnsi="Times New Roman"/>
          <w:sz w:val="24"/>
          <w:szCs w:val="24"/>
          <w:u w:val="single"/>
          <w:rtl w:val="0"/>
        </w:rPr>
        <w:t xml:space="preserve">_______________________</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_______________</w:t>
      </w: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1E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[Дата]                                                           </w:t>
        <w:tab/>
        <w:t xml:space="preserve">[ПІБ, посада]                     </w:t>
        <w:tab/>
        <w:t xml:space="preserve">       </w:t>
        <w:tab/>
        <w:t xml:space="preserve">   [підпис]</w:t>
      </w:r>
      <w:r w:rsidDel="00000000" w:rsidR="00000000" w:rsidRPr="00000000">
        <w:rPr>
          <w:rtl w:val="0"/>
        </w:rPr>
      </w:r>
    </w:p>
    <w:sectPr>
      <w:footerReference r:id="rId16" w:type="default"/>
      <w:pgSz w:h="16834" w:w="11909" w:orient="portrait"/>
      <w:pgMar w:bottom="1440" w:top="992.1259842519685" w:left="1440" w:right="6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83.46456692913375" w:hanging="283.4645669291337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style>
  <w:style w:type="paragraph" w:styleId="1">
    <w:name w:val="heading 1"/>
    <w:basedOn w:val="a"/>
    <w:next w:val="a"/>
    <w:pPr>
      <w:keepNext w:val="1"/>
      <w:keepLines w:val="1"/>
      <w:spacing w:after="120" w:before="400"/>
      <w:outlineLvl w:val="0"/>
    </w:pPr>
    <w:rPr>
      <w:sz w:val="40"/>
      <w:szCs w:val="40"/>
    </w:rPr>
  </w:style>
  <w:style w:type="paragraph" w:styleId="2">
    <w:name w:val="heading 2"/>
    <w:basedOn w:val="a"/>
    <w:next w:val="a"/>
    <w:pPr>
      <w:keepNext w:val="1"/>
      <w:keepLines w:val="1"/>
      <w:spacing w:after="120" w:before="360"/>
      <w:outlineLvl w:val="1"/>
    </w:pPr>
    <w:rPr>
      <w:sz w:val="32"/>
      <w:szCs w:val="32"/>
    </w:rPr>
  </w:style>
  <w:style w:type="paragraph" w:styleId="3">
    <w:name w:val="heading 3"/>
    <w:basedOn w:val="a"/>
    <w:next w:val="a"/>
    <w:pPr>
      <w:keepNext w:val="1"/>
      <w:keepLines w:val="1"/>
      <w:spacing w:after="80" w:before="320"/>
      <w:outlineLvl w:val="2"/>
    </w:pPr>
    <w:rPr>
      <w:color w:val="434343"/>
      <w:sz w:val="28"/>
      <w:szCs w:val="28"/>
    </w:rPr>
  </w:style>
  <w:style w:type="paragraph" w:styleId="4">
    <w:name w:val="heading 4"/>
    <w:basedOn w:val="a"/>
    <w:next w:val="a"/>
    <w:pPr>
      <w:keepNext w:val="1"/>
      <w:keepLines w:val="1"/>
      <w:spacing w:after="80" w:before="280"/>
      <w:outlineLvl w:val="3"/>
    </w:pPr>
    <w:rPr>
      <w:color w:val="666666"/>
      <w:sz w:val="24"/>
      <w:szCs w:val="24"/>
    </w:rPr>
  </w:style>
  <w:style w:type="paragraph" w:styleId="5">
    <w:name w:val="heading 5"/>
    <w:basedOn w:val="a"/>
    <w:next w:val="a"/>
    <w:pPr>
      <w:keepNext w:val="1"/>
      <w:keepLines w:val="1"/>
      <w:spacing w:after="80" w:before="240"/>
      <w:outlineLvl w:val="4"/>
    </w:pPr>
    <w:rPr>
      <w:color w:val="666666"/>
    </w:rPr>
  </w:style>
  <w:style w:type="paragraph" w:styleId="6">
    <w:name w:val="heading 6"/>
    <w:basedOn w:val="a"/>
    <w:next w:val="a"/>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60"/>
    </w:pPr>
    <w:rPr>
      <w:sz w:val="52"/>
      <w:szCs w:val="52"/>
    </w:rPr>
  </w:style>
  <w:style w:type="paragraph" w:styleId="a4">
    <w:name w:val="Subtitle"/>
    <w:basedOn w:val="a"/>
    <w:next w:val="a"/>
    <w:pPr>
      <w:keepNext w:val="1"/>
      <w:keepLines w:val="1"/>
      <w:spacing w:after="320"/>
    </w:pPr>
    <w:rPr>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diagrams.net/#G1EMje6MYkqdCLMukVJ0Qj9RMl03HTC48U" TargetMode="External"/><Relationship Id="rId10" Type="http://schemas.openxmlformats.org/officeDocument/2006/relationships/hyperlink" Target="https://app.diagrams.net/#G1EMje6MYkqdCLMukVJ0Qj9RMl03HTC48U" TargetMode="External"/><Relationship Id="rId13" Type="http://schemas.openxmlformats.org/officeDocument/2006/relationships/hyperlink" Target="http://www.sanctionsmap.eu" TargetMode="External"/><Relationship Id="rId12" Type="http://schemas.openxmlformats.org/officeDocument/2006/relationships/hyperlink" Target="https://drive.google.com/file/d/15nEmsGr26DtrCo_0YeiaIgsBkxOzLCFc/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ti-ukraine.org/" TargetMode="External"/><Relationship Id="rId14" Type="http://schemas.openxmlformats.org/officeDocument/2006/relationships/hyperlink" Target="http://ti-ukraine.or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akhtionov@ti-ukraine.org" TargetMode="External"/><Relationship Id="rId8" Type="http://schemas.openxmlformats.org/officeDocument/2006/relationships/hyperlink" Target="mailto:lakhtionov@ti-ukrain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tj/H+YDlJFIQVqNyzaTxwqVcg==">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2021-09-02T14:30:00Z</dcterms:created>
</cp:coreProperties>
</file>