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4E" w:rsidRDefault="00767210" w:rsidP="00544D4E">
      <w:pPr>
        <w:pStyle w:val="NormalWeb"/>
        <w:shd w:val="clear" w:color="auto" w:fill="FFFFFF"/>
        <w:spacing w:before="0" w:beforeAutospacing="0" w:after="0" w:afterAutospacing="0"/>
        <w:ind w:right="-18"/>
        <w:rPr>
          <w:rFonts w:ascii="Calibri" w:hAnsi="Calibri" w:cs="Calibri"/>
          <w:iCs/>
          <w:bdr w:val="none" w:sz="0" w:space="0" w:color="auto" w:frame="1"/>
          <w:lang w:val="uk-UA"/>
        </w:rPr>
      </w:pPr>
      <w:r>
        <w:rPr>
          <w:rFonts w:ascii="Calibri" w:hAnsi="Calibri" w:cs="Calibri"/>
          <w:iCs/>
          <w:bdr w:val="none" w:sz="0" w:space="0" w:color="auto" w:frame="1"/>
        </w:rPr>
        <w:t xml:space="preserve">December 11, </w:t>
      </w:r>
      <w:r w:rsidR="00544D4E" w:rsidRPr="00544D4E">
        <w:rPr>
          <w:rFonts w:ascii="Calibri" w:hAnsi="Calibri" w:cs="Calibri"/>
          <w:iCs/>
          <w:bdr w:val="none" w:sz="0" w:space="0" w:color="auto" w:frame="1"/>
          <w:lang w:val="uk-UA"/>
        </w:rPr>
        <w:t>2017</w:t>
      </w:r>
    </w:p>
    <w:p w:rsidR="00444A4C" w:rsidRPr="00767210" w:rsidRDefault="00767210" w:rsidP="00544D4E">
      <w:pPr>
        <w:pStyle w:val="NormalWeb"/>
        <w:shd w:val="clear" w:color="auto" w:fill="FFFFFF"/>
        <w:spacing w:before="0" w:beforeAutospacing="0" w:after="0" w:afterAutospacing="0"/>
        <w:ind w:right="-18"/>
        <w:rPr>
          <w:rFonts w:ascii="Calibri" w:hAnsi="Calibri" w:cs="Calibri"/>
          <w:iCs/>
          <w:bdr w:val="none" w:sz="0" w:space="0" w:color="auto" w:frame="1"/>
        </w:rPr>
      </w:pPr>
      <w:r>
        <w:rPr>
          <w:rFonts w:ascii="Calibri" w:hAnsi="Calibri" w:cs="Calibri"/>
          <w:iCs/>
          <w:bdr w:val="none" w:sz="0" w:space="0" w:color="auto" w:frame="1"/>
        </w:rPr>
        <w:t>PRESS RELEASE</w:t>
      </w:r>
    </w:p>
    <w:p w:rsidR="000321DF" w:rsidRPr="00F52244" w:rsidRDefault="00767210" w:rsidP="00594BE5">
      <w:pPr>
        <w:pStyle w:val="NormalWeb"/>
        <w:shd w:val="clear" w:color="auto" w:fill="FFFFFF"/>
        <w:spacing w:before="0" w:beforeAutospacing="0" w:after="0" w:afterAutospacing="0"/>
        <w:ind w:right="-18"/>
        <w:jc w:val="center"/>
        <w:rPr>
          <w:rFonts w:ascii="Calibri" w:hAnsi="Calibri" w:cs="Calibri"/>
          <w:b/>
          <w:iCs/>
          <w:bdr w:val="none" w:sz="0" w:space="0" w:color="auto" w:frame="1"/>
          <w:lang w:val="uk-UA"/>
        </w:rPr>
      </w:pPr>
      <w:r>
        <w:rPr>
          <w:rFonts w:ascii="Calibri" w:hAnsi="Calibri" w:cs="Calibri"/>
          <w:b/>
          <w:iCs/>
          <w:bdr w:val="none" w:sz="0" w:space="0" w:color="auto" w:frame="1"/>
        </w:rPr>
        <w:t>Make Lviv More Transparent</w:t>
      </w:r>
      <w:r w:rsidR="000321DF" w:rsidRPr="00F52244">
        <w:rPr>
          <w:rFonts w:ascii="Calibri" w:hAnsi="Calibri" w:cs="Calibri"/>
          <w:b/>
          <w:iCs/>
          <w:bdr w:val="none" w:sz="0" w:space="0" w:color="auto" w:frame="1"/>
          <w:lang w:val="uk-UA"/>
        </w:rPr>
        <w:t>:</w:t>
      </w:r>
    </w:p>
    <w:p w:rsidR="002B3D4E" w:rsidRPr="00F52244" w:rsidRDefault="000321DF" w:rsidP="00594BE5">
      <w:pPr>
        <w:pStyle w:val="NormalWeb"/>
        <w:shd w:val="clear" w:color="auto" w:fill="FFFFFF"/>
        <w:spacing w:before="0" w:beforeAutospacing="0" w:after="0" w:afterAutospacing="0"/>
        <w:ind w:right="-18"/>
        <w:jc w:val="center"/>
        <w:rPr>
          <w:rFonts w:ascii="Calibri" w:hAnsi="Calibri" w:cs="Calibri"/>
          <w:b/>
          <w:iCs/>
          <w:bdr w:val="none" w:sz="0" w:space="0" w:color="auto" w:frame="1"/>
          <w:lang w:val="uk-UA"/>
        </w:rPr>
      </w:pPr>
      <w:r w:rsidRPr="00F52244">
        <w:rPr>
          <w:rFonts w:ascii="Calibri" w:hAnsi="Calibri" w:cs="Calibri"/>
          <w:b/>
          <w:iCs/>
          <w:bdr w:val="none" w:sz="0" w:space="0" w:color="auto" w:frame="1"/>
          <w:lang w:val="uk-UA"/>
        </w:rPr>
        <w:t xml:space="preserve"> </w:t>
      </w:r>
      <w:r w:rsidR="00767210">
        <w:rPr>
          <w:rFonts w:ascii="Calibri" w:hAnsi="Calibri" w:cs="Calibri"/>
          <w:b/>
          <w:iCs/>
          <w:bdr w:val="none" w:sz="0" w:space="0" w:color="auto" w:frame="1"/>
        </w:rPr>
        <w:t>TI Ukraine Help</w:t>
      </w:r>
      <w:r w:rsidR="00F92D12">
        <w:rPr>
          <w:rFonts w:ascii="Calibri" w:hAnsi="Calibri" w:cs="Calibri"/>
          <w:b/>
          <w:iCs/>
          <w:bdr w:val="none" w:sz="0" w:space="0" w:color="auto" w:frame="1"/>
        </w:rPr>
        <w:t>s</w:t>
      </w:r>
      <w:bookmarkStart w:id="0" w:name="_GoBack"/>
      <w:bookmarkEnd w:id="0"/>
      <w:r w:rsidR="00767210">
        <w:rPr>
          <w:rFonts w:ascii="Calibri" w:hAnsi="Calibri" w:cs="Calibri"/>
          <w:b/>
          <w:iCs/>
          <w:bdr w:val="none" w:sz="0" w:space="0" w:color="auto" w:frame="1"/>
        </w:rPr>
        <w:t xml:space="preserve"> Develop New City Statute</w:t>
      </w:r>
    </w:p>
    <w:p w:rsidR="00594BE5" w:rsidRPr="00F52244" w:rsidRDefault="00594BE5" w:rsidP="00594BE5">
      <w:pPr>
        <w:pStyle w:val="NormalWeb"/>
        <w:shd w:val="clear" w:color="auto" w:fill="FFFFFF"/>
        <w:spacing w:before="0" w:beforeAutospacing="0" w:after="0" w:afterAutospacing="0"/>
        <w:ind w:right="-18"/>
        <w:jc w:val="center"/>
        <w:rPr>
          <w:rFonts w:ascii="Calibri" w:hAnsi="Calibri" w:cs="Calibri"/>
          <w:b/>
          <w:iCs/>
          <w:bdr w:val="none" w:sz="0" w:space="0" w:color="auto" w:frame="1"/>
          <w:lang w:val="uk-UA"/>
        </w:rPr>
      </w:pPr>
    </w:p>
    <w:p w:rsidR="00594BE5" w:rsidRPr="00767210" w:rsidRDefault="00767210" w:rsidP="003C0B86">
      <w:pPr>
        <w:pStyle w:val="NormalWeb"/>
        <w:shd w:val="clear" w:color="auto" w:fill="FFFFFF"/>
        <w:spacing w:before="0" w:beforeAutospacing="0" w:after="180" w:afterAutospacing="0"/>
        <w:ind w:right="-18"/>
        <w:jc w:val="both"/>
        <w:rPr>
          <w:rFonts w:ascii="Calibri" w:hAnsi="Calibri" w:cs="Calibri"/>
          <w:i/>
          <w:iCs/>
          <w:bdr w:val="none" w:sz="0" w:space="0" w:color="auto" w:frame="1"/>
        </w:rPr>
      </w:pPr>
      <w:r>
        <w:rPr>
          <w:rFonts w:ascii="Calibri" w:hAnsi="Calibri" w:cs="Calibri"/>
          <w:i/>
          <w:iCs/>
          <w:bdr w:val="none" w:sz="0" w:space="0" w:color="auto" w:frame="1"/>
        </w:rPr>
        <w:t xml:space="preserve">The Ukrainian chapter of the global anti-corruption movement Transparency International continues its collaboration with local self-government as part of the </w:t>
      </w:r>
      <w:hyperlink r:id="rId7" w:history="1">
        <w:r w:rsidRPr="00767210">
          <w:rPr>
            <w:rStyle w:val="Hyperlink"/>
            <w:rFonts w:ascii="Calibri" w:hAnsi="Calibri" w:cs="Calibri"/>
            <w:i/>
            <w:iCs/>
            <w:bdr w:val="none" w:sz="0" w:space="0" w:color="auto" w:frame="1"/>
          </w:rPr>
          <w:t>#TransparentCities</w:t>
        </w:r>
      </w:hyperlink>
      <w:r>
        <w:rPr>
          <w:rFonts w:ascii="Calibri" w:hAnsi="Calibri" w:cs="Calibri"/>
          <w:i/>
          <w:iCs/>
          <w:bdr w:val="none" w:sz="0" w:space="0" w:color="auto" w:frame="1"/>
        </w:rPr>
        <w:t xml:space="preserve"> project. This time, TI Ukraine’s expert group helped prepare a new version of the Statatute of Lviv Territorial Community. </w:t>
      </w:r>
    </w:p>
    <w:p w:rsidR="00594BE5" w:rsidRPr="00767210" w:rsidRDefault="00767210" w:rsidP="003C0B86">
      <w:pPr>
        <w:pStyle w:val="NormalWeb"/>
        <w:shd w:val="clear" w:color="auto" w:fill="FFFFFF"/>
        <w:spacing w:before="0" w:beforeAutospacing="0" w:after="180" w:afterAutospacing="0"/>
        <w:ind w:right="-18"/>
        <w:jc w:val="both"/>
        <w:rPr>
          <w:rFonts w:ascii="Calibri" w:hAnsi="Calibri" w:cs="Calibri"/>
          <w:iCs/>
          <w:bdr w:val="none" w:sz="0" w:space="0" w:color="auto" w:frame="1"/>
        </w:rPr>
      </w:pPr>
      <w:r>
        <w:rPr>
          <w:rFonts w:ascii="Calibri" w:hAnsi="Calibri" w:cs="Calibri"/>
          <w:iCs/>
          <w:bdr w:val="none" w:sz="0" w:space="0" w:color="auto" w:frame="1"/>
        </w:rPr>
        <w:t xml:space="preserve">A statute is an important document for cities, since it regulates the work of the city executive agency and its interaction with the community. The decentralization process is gaining momentum in Ukraine, and it is the Statute which supports community involvement in the process. The </w:t>
      </w:r>
      <w:hyperlink r:id="rId8" w:history="1">
        <w:r w:rsidRPr="00767210">
          <w:rPr>
            <w:rStyle w:val="Hyperlink"/>
            <w:rFonts w:ascii="Calibri" w:hAnsi="Calibri" w:cs="Calibri"/>
            <w:iCs/>
            <w:bdr w:val="none" w:sz="0" w:space="0" w:color="auto" w:frame="1"/>
          </w:rPr>
          <w:t>new Statute</w:t>
        </w:r>
      </w:hyperlink>
      <w:r>
        <w:rPr>
          <w:rFonts w:ascii="Calibri" w:hAnsi="Calibri" w:cs="Calibri"/>
          <w:iCs/>
          <w:bdr w:val="none" w:sz="0" w:space="0" w:color="auto" w:frame="1"/>
        </w:rPr>
        <w:t xml:space="preserve"> is supposed to standardize public meetings, submission of electronic petitions and local gatherings.  </w:t>
      </w:r>
    </w:p>
    <w:p w:rsidR="00B96BBD" w:rsidRPr="00767210" w:rsidRDefault="00767210" w:rsidP="003C0B86">
      <w:pPr>
        <w:pStyle w:val="NormalWeb"/>
        <w:shd w:val="clear" w:color="auto" w:fill="FFFFFF"/>
        <w:spacing w:before="0" w:beforeAutospacing="0" w:after="180" w:afterAutospacing="0"/>
        <w:ind w:right="-18"/>
        <w:jc w:val="both"/>
        <w:rPr>
          <w:rFonts w:ascii="Calibri" w:hAnsi="Calibri" w:cs="Calibri"/>
          <w:i/>
          <w:iCs/>
          <w:bdr w:val="none" w:sz="0" w:space="0" w:color="auto" w:frame="1"/>
        </w:rPr>
      </w:pPr>
      <w:r>
        <w:rPr>
          <w:rFonts w:ascii="Calibri" w:hAnsi="Calibri" w:cs="Calibri"/>
          <w:iCs/>
          <w:bdr w:val="none" w:sz="0" w:space="0" w:color="auto" w:frame="1"/>
        </w:rPr>
        <w:t xml:space="preserve"> </w:t>
      </w:r>
      <w:r>
        <w:rPr>
          <w:rFonts w:ascii="Calibri" w:hAnsi="Calibri" w:cs="Calibri"/>
          <w:i/>
          <w:iCs/>
          <w:bdr w:val="none" w:sz="0" w:space="0" w:color="auto" w:frame="1"/>
        </w:rPr>
        <w:t xml:space="preserve">“We hope that the new version of the Statute will make the community more active, </w:t>
      </w:r>
      <w:r w:rsidR="00D9337E">
        <w:rPr>
          <w:rFonts w:ascii="Calibri" w:hAnsi="Calibri" w:cs="Calibri"/>
          <w:i/>
          <w:iCs/>
          <w:bdr w:val="none" w:sz="0" w:space="0" w:color="auto" w:frame="1"/>
        </w:rPr>
        <w:t xml:space="preserve">increase people’s trust in the authorities and involve as many Lviv citizens as possible to local decision-making,” </w:t>
      </w:r>
      <w:r w:rsidR="00D9337E">
        <w:rPr>
          <w:rFonts w:ascii="Calibri" w:hAnsi="Calibri" w:cs="Calibri"/>
          <w:iCs/>
          <w:bdr w:val="none" w:sz="0" w:space="0" w:color="auto" w:frame="1"/>
        </w:rPr>
        <w:t xml:space="preserve">commented </w:t>
      </w:r>
      <w:r w:rsidR="00D9337E">
        <w:rPr>
          <w:rFonts w:ascii="Calibri" w:hAnsi="Calibri" w:cs="Calibri"/>
          <w:b/>
          <w:iCs/>
          <w:bdr w:val="none" w:sz="0" w:space="0" w:color="auto" w:frame="1"/>
        </w:rPr>
        <w:t>Kateryna Tsybenko</w:t>
      </w:r>
      <w:r w:rsidR="00D9337E">
        <w:rPr>
          <w:rFonts w:ascii="Calibri" w:hAnsi="Calibri" w:cs="Calibri"/>
          <w:iCs/>
          <w:bdr w:val="none" w:sz="0" w:space="0" w:color="auto" w:frame="1"/>
        </w:rPr>
        <w:t xml:space="preserve">, manager of TI Ukraine’s project Building Transparency in Ukrainian Cities. </w:t>
      </w:r>
      <w:r>
        <w:rPr>
          <w:rFonts w:ascii="Calibri" w:hAnsi="Calibri" w:cs="Calibri"/>
          <w:i/>
          <w:iCs/>
          <w:bdr w:val="none" w:sz="0" w:space="0" w:color="auto" w:frame="1"/>
        </w:rPr>
        <w:t xml:space="preserve"> </w:t>
      </w:r>
    </w:p>
    <w:p w:rsidR="00B96BBD" w:rsidRPr="00D9337E" w:rsidRDefault="00D9337E" w:rsidP="00B96BBD">
      <w:pPr>
        <w:pStyle w:val="NormalWeb"/>
        <w:shd w:val="clear" w:color="auto" w:fill="FFFFFF"/>
        <w:spacing w:before="0" w:beforeAutospacing="0" w:after="180" w:afterAutospacing="0"/>
        <w:ind w:right="-18"/>
        <w:jc w:val="both"/>
        <w:rPr>
          <w:rFonts w:ascii="Calibri" w:hAnsi="Calibri" w:cs="Calibri"/>
        </w:rPr>
      </w:pPr>
      <w:r>
        <w:rPr>
          <w:rFonts w:ascii="Calibri" w:hAnsi="Calibri" w:cs="Calibri"/>
        </w:rPr>
        <w:t xml:space="preserve">Development of the new Statute started on March 31, 2016, from the moment of formation of a working group. It consisted of Lviv city council deputies, officials of local executie agencies, social activists, representatives of educational and expert communities. 21 meetings have been held in the process of development of the Statute. After each meeting, the texts of articles developed by the working group were published on the Information Website of Lviv city council deputies. Besides, during several months, public dicussion of provisions of the draft Statute were held and citizens were asked to contribute their opinion.  </w:t>
      </w:r>
    </w:p>
    <w:p w:rsidR="00B96BBD" w:rsidRPr="00D9337E" w:rsidRDefault="00D9337E" w:rsidP="00B84BCB">
      <w:pPr>
        <w:pStyle w:val="NormalWeb"/>
        <w:shd w:val="clear" w:color="auto" w:fill="FFFFFF"/>
        <w:spacing w:before="0" w:beforeAutospacing="0" w:after="180" w:afterAutospacing="0"/>
        <w:ind w:right="-18"/>
        <w:jc w:val="both"/>
        <w:rPr>
          <w:rFonts w:ascii="Calibri" w:hAnsi="Calibri" w:cs="Calibri"/>
        </w:rPr>
      </w:pPr>
      <w:r>
        <w:rPr>
          <w:rFonts w:ascii="Calibri" w:hAnsi="Calibri" w:cs="Calibri"/>
        </w:rPr>
        <w:t xml:space="preserve">TI Ukraine together with the Scientific Research Institute of State Building and Local Self-Government of the National Academy of Legal Sciences of Ukraine and V.M. Koretskyi Institute of State and Law of the National Academy of Sciences of Ukraine. Experts have analyzed the draft Statute for compliance with the current legislation, defined the consequences of its implementation, developed recommendations. After the legal expertise of the draft Statute, Lviv city council developed a final version based on the comments and suggestions they received. </w:t>
      </w:r>
    </w:p>
    <w:p w:rsidR="00F52244" w:rsidRPr="00D9337E" w:rsidRDefault="00D9337E" w:rsidP="00B84BCB">
      <w:pPr>
        <w:pStyle w:val="NormalWeb"/>
        <w:shd w:val="clear" w:color="auto" w:fill="FFFFFF"/>
        <w:spacing w:before="0" w:beforeAutospacing="0" w:after="180" w:afterAutospacing="0"/>
        <w:ind w:right="-18"/>
        <w:jc w:val="both"/>
        <w:rPr>
          <w:rFonts w:ascii="Calibri" w:hAnsi="Calibri" w:cs="Calibri"/>
        </w:rPr>
      </w:pPr>
      <w:r>
        <w:rPr>
          <w:rFonts w:ascii="Calibri" w:hAnsi="Calibri" w:cs="Calibri"/>
        </w:rPr>
        <w:t xml:space="preserve">In the </w:t>
      </w:r>
      <w:r>
        <w:rPr>
          <w:rFonts w:ascii="Calibri" w:hAnsi="Calibri" w:cs="Calibri"/>
          <w:b/>
        </w:rPr>
        <w:t xml:space="preserve">transparency ranking of 100 Ukrainian cities, </w:t>
      </w:r>
      <w:hyperlink r:id="rId9" w:history="1">
        <w:r w:rsidRPr="00D9337E">
          <w:rPr>
            <w:rStyle w:val="Hyperlink"/>
            <w:rFonts w:ascii="Calibri" w:hAnsi="Calibri" w:cs="Calibri"/>
          </w:rPr>
          <w:t>Lviv</w:t>
        </w:r>
      </w:hyperlink>
      <w:r>
        <w:rPr>
          <w:rFonts w:ascii="Calibri" w:hAnsi="Calibri" w:cs="Calibri"/>
        </w:rPr>
        <w:t xml:space="preserve"> takes the first place with 59.7 points out of 100 possible. </w:t>
      </w:r>
    </w:p>
    <w:p w:rsidR="00B720F5" w:rsidRPr="001D722E" w:rsidRDefault="00D9337E" w:rsidP="001D722E">
      <w:pPr>
        <w:spacing w:after="0" w:line="240" w:lineRule="auto"/>
        <w:jc w:val="both"/>
        <w:textAlignment w:val="baseline"/>
        <w:rPr>
          <w:rFonts w:ascii="Calibri" w:eastAsia="Times New Roman" w:hAnsi="Calibri" w:cs="Calibri"/>
          <w:sz w:val="24"/>
          <w:szCs w:val="24"/>
          <w:lang w:val="uk-UA"/>
        </w:rPr>
      </w:pPr>
      <w:r>
        <w:rPr>
          <w:rFonts w:ascii="Calibri" w:eastAsia="Times New Roman" w:hAnsi="Calibri" w:cs="Calibri"/>
          <w:sz w:val="24"/>
          <w:szCs w:val="24"/>
        </w:rPr>
        <w:t>You can find the full text at</w:t>
      </w:r>
      <w:r w:rsidR="00891729" w:rsidRPr="00F52244">
        <w:rPr>
          <w:rFonts w:ascii="Calibri" w:eastAsia="Times New Roman" w:hAnsi="Calibri" w:cs="Calibri"/>
          <w:sz w:val="24"/>
          <w:szCs w:val="24"/>
          <w:lang w:val="uk-UA"/>
        </w:rPr>
        <w:t> </w:t>
      </w:r>
      <w:hyperlink r:id="rId10" w:history="1">
        <w:r w:rsidR="00B96BBD" w:rsidRPr="00F52244">
          <w:rPr>
            <w:rStyle w:val="Hyperlink"/>
            <w:rFonts w:ascii="Calibri" w:eastAsia="Times New Roman" w:hAnsi="Calibri" w:cs="Calibri"/>
            <w:sz w:val="24"/>
            <w:szCs w:val="24"/>
            <w:lang w:val="uk-UA"/>
          </w:rPr>
          <w:t>http://bit.ly/2kXvFGo</w:t>
        </w:r>
      </w:hyperlink>
      <w:r w:rsidR="00891729" w:rsidRPr="00F52244">
        <w:rPr>
          <w:rFonts w:ascii="Calibri" w:eastAsia="Times New Roman" w:hAnsi="Calibri" w:cs="Calibri"/>
          <w:sz w:val="24"/>
          <w:szCs w:val="24"/>
          <w:lang w:val="uk-UA"/>
        </w:rPr>
        <w:t xml:space="preserve"> </w:t>
      </w:r>
    </w:p>
    <w:p w:rsidR="00B720F5" w:rsidRDefault="00B720F5" w:rsidP="00B720F5">
      <w:pPr>
        <w:spacing w:after="0" w:line="240" w:lineRule="auto"/>
        <w:jc w:val="center"/>
        <w:textAlignment w:val="baseline"/>
        <w:rPr>
          <w:rFonts w:ascii="Calibri" w:eastAsia="Times New Roman" w:hAnsi="Calibri" w:cs="Calibri"/>
          <w:sz w:val="24"/>
          <w:szCs w:val="24"/>
        </w:rPr>
      </w:pPr>
      <w:r>
        <w:rPr>
          <w:rFonts w:ascii="Calibri" w:eastAsia="Times New Roman" w:hAnsi="Calibri" w:cs="Calibri"/>
          <w:sz w:val="24"/>
          <w:szCs w:val="24"/>
        </w:rPr>
        <w:t>#</w:t>
      </w:r>
    </w:p>
    <w:p w:rsidR="00B720F5" w:rsidRPr="00B720F5" w:rsidRDefault="00B720F5" w:rsidP="00B720F5">
      <w:pPr>
        <w:spacing w:after="0" w:line="240" w:lineRule="auto"/>
        <w:jc w:val="center"/>
        <w:textAlignment w:val="baseline"/>
        <w:rPr>
          <w:rFonts w:ascii="Calibri" w:eastAsia="Times New Roman" w:hAnsi="Calibri" w:cs="Calibri"/>
          <w:sz w:val="24"/>
          <w:szCs w:val="24"/>
        </w:rPr>
      </w:pPr>
    </w:p>
    <w:tbl>
      <w:tblPr>
        <w:tblStyle w:val="TableNormal1"/>
        <w:tblW w:w="10219" w:type="dxa"/>
        <w:tblInd w:w="1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1D722E" w:rsidRPr="009C5780" w:rsidTr="001D722E">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1D722E" w:rsidRPr="001D722E" w:rsidRDefault="001D722E" w:rsidP="00485305">
            <w:pPr>
              <w:rPr>
                <w:sz w:val="16"/>
              </w:rPr>
            </w:pPr>
            <w:r w:rsidRPr="001D722E">
              <w:rPr>
                <w:rStyle w:val="Strong"/>
                <w:rFonts w:ascii="Arial" w:hAnsi="Arial" w:cs="Arial"/>
                <w:color w:val="333333"/>
                <w:sz w:val="16"/>
                <w:szCs w:val="22"/>
                <w:bdr w:val="none" w:sz="0" w:space="0" w:color="auto" w:frame="1"/>
              </w:rPr>
              <w:t>Media contact: Kateryna Tsybenko</w:t>
            </w:r>
            <w:r w:rsidRPr="001D722E">
              <w:rPr>
                <w:rFonts w:ascii="Arial" w:hAnsi="Arial" w:cs="Arial"/>
                <w:color w:val="5D5D5D"/>
                <w:sz w:val="16"/>
                <w:szCs w:val="22"/>
                <w:shd w:val="clear" w:color="auto" w:fill="FFFFFF"/>
              </w:rPr>
              <w:t>, manager of Transparent Cities at Transparency International Ukraine</w:t>
            </w:r>
          </w:p>
          <w:p w:rsidR="001D722E" w:rsidRPr="001D722E" w:rsidRDefault="007F5081" w:rsidP="00485305">
            <w:pPr>
              <w:pStyle w:val="NormalWeb"/>
              <w:spacing w:before="0" w:beforeAutospacing="0" w:after="0" w:afterAutospacing="0" w:line="270" w:lineRule="atLeast"/>
              <w:jc w:val="both"/>
              <w:textAlignment w:val="baseline"/>
              <w:rPr>
                <w:rFonts w:ascii="Arial" w:hAnsi="Arial" w:cs="Arial"/>
                <w:color w:val="5D5D5D"/>
                <w:sz w:val="16"/>
                <w:szCs w:val="22"/>
              </w:rPr>
            </w:pPr>
            <w:hyperlink r:id="rId11" w:history="1">
              <w:r w:rsidR="001D722E" w:rsidRPr="001D722E">
                <w:rPr>
                  <w:rStyle w:val="Hyperlink"/>
                  <w:rFonts w:ascii="Arial" w:hAnsi="Arial" w:cs="Arial"/>
                  <w:color w:val="00A1E1"/>
                  <w:sz w:val="16"/>
                  <w:szCs w:val="22"/>
                  <w:bdr w:val="none" w:sz="0" w:space="0" w:color="auto" w:frame="1"/>
                </w:rPr>
                <w:t>tsybenko@ti-ukraine.org</w:t>
              </w:r>
            </w:hyperlink>
          </w:p>
          <w:p w:rsidR="001D722E" w:rsidRPr="001D722E" w:rsidRDefault="001D722E" w:rsidP="00485305">
            <w:pPr>
              <w:pStyle w:val="NormalWeb"/>
              <w:spacing w:before="0" w:beforeAutospacing="0" w:after="150" w:afterAutospacing="0" w:line="270" w:lineRule="atLeast"/>
              <w:jc w:val="both"/>
              <w:textAlignment w:val="baseline"/>
              <w:rPr>
                <w:rFonts w:ascii="Arial" w:hAnsi="Arial" w:cs="Arial"/>
                <w:color w:val="5D5D5D"/>
                <w:sz w:val="16"/>
                <w:szCs w:val="22"/>
              </w:rPr>
            </w:pPr>
            <w:r w:rsidRPr="001D722E">
              <w:rPr>
                <w:rFonts w:ascii="Arial" w:hAnsi="Arial" w:cs="Arial"/>
                <w:color w:val="5D5D5D"/>
                <w:sz w:val="16"/>
                <w:szCs w:val="22"/>
              </w:rPr>
              <w:t>+38 098 231 08 81</w:t>
            </w:r>
          </w:p>
          <w:p w:rsidR="001D722E" w:rsidRPr="001D722E" w:rsidRDefault="001D722E" w:rsidP="00485305">
            <w:pPr>
              <w:pStyle w:val="NormalWeb"/>
              <w:spacing w:before="0" w:beforeAutospacing="0" w:after="0" w:afterAutospacing="0" w:line="270" w:lineRule="atLeast"/>
              <w:jc w:val="both"/>
              <w:textAlignment w:val="baseline"/>
              <w:rPr>
                <w:rFonts w:ascii="Arial" w:hAnsi="Arial" w:cs="Arial"/>
                <w:color w:val="5D5D5D"/>
                <w:sz w:val="16"/>
                <w:szCs w:val="22"/>
              </w:rPr>
            </w:pPr>
          </w:p>
        </w:tc>
        <w:tc>
          <w:tcPr>
            <w:tcW w:w="5109" w:type="dxa"/>
            <w:tcBorders>
              <w:top w:val="nil"/>
              <w:left w:val="nil"/>
              <w:bottom w:val="nil"/>
              <w:right w:val="nil"/>
            </w:tcBorders>
            <w:shd w:val="clear" w:color="auto" w:fill="auto"/>
            <w:tcMar>
              <w:top w:w="80" w:type="dxa"/>
              <w:left w:w="494" w:type="dxa"/>
              <w:bottom w:w="80" w:type="dxa"/>
              <w:right w:w="80" w:type="dxa"/>
            </w:tcMar>
          </w:tcPr>
          <w:p w:rsidR="001D722E" w:rsidRPr="001D722E" w:rsidRDefault="001D722E" w:rsidP="001D722E">
            <w:pPr>
              <w:pStyle w:val="NormalWeb"/>
              <w:spacing w:before="0" w:beforeAutospacing="0" w:after="0" w:afterAutospacing="0" w:line="270" w:lineRule="atLeast"/>
              <w:jc w:val="both"/>
              <w:textAlignment w:val="baseline"/>
              <w:rPr>
                <w:rFonts w:ascii="Arial" w:hAnsi="Arial" w:cs="Arial"/>
                <w:color w:val="5D5D5D"/>
                <w:sz w:val="16"/>
                <w:szCs w:val="22"/>
                <w:lang w:val="en-US"/>
              </w:rPr>
            </w:pPr>
            <w:r w:rsidRPr="001D722E">
              <w:rPr>
                <w:rFonts w:ascii="Arial" w:hAnsi="Arial" w:cs="Arial"/>
                <w:color w:val="5D5D5D"/>
                <w:sz w:val="16"/>
                <w:szCs w:val="22"/>
                <w:lang w:val="en-US"/>
              </w:rPr>
              <w:t>Transparency International Ukraine 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891729" w:rsidRPr="001D722E" w:rsidRDefault="00891729" w:rsidP="00B720F5">
      <w:pPr>
        <w:jc w:val="both"/>
        <w:rPr>
          <w:rFonts w:ascii="Calibri" w:hAnsi="Calibri" w:cs="Calibri"/>
        </w:rPr>
      </w:pPr>
    </w:p>
    <w:sectPr w:rsidR="00891729" w:rsidRPr="001D722E" w:rsidSect="00C753EB">
      <w:head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81" w:rsidRDefault="007F5081" w:rsidP="00544D4E">
      <w:pPr>
        <w:spacing w:after="0" w:line="240" w:lineRule="auto"/>
      </w:pPr>
      <w:r>
        <w:separator/>
      </w:r>
    </w:p>
  </w:endnote>
  <w:endnote w:type="continuationSeparator" w:id="0">
    <w:p w:rsidR="007F5081" w:rsidRDefault="007F5081" w:rsidP="0054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81" w:rsidRDefault="007F5081" w:rsidP="00544D4E">
      <w:pPr>
        <w:spacing w:after="0" w:line="240" w:lineRule="auto"/>
      </w:pPr>
      <w:r>
        <w:separator/>
      </w:r>
    </w:p>
  </w:footnote>
  <w:footnote w:type="continuationSeparator" w:id="0">
    <w:p w:rsidR="007F5081" w:rsidRDefault="007F5081" w:rsidP="00544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4E" w:rsidRPr="00767210" w:rsidRDefault="00544D4E" w:rsidP="00544D4E">
    <w:pPr>
      <w:spacing w:after="0"/>
      <w:ind w:left="5103"/>
      <w:rPr>
        <w:color w:val="00A1DA"/>
        <w:sz w:val="18"/>
        <w:szCs w:val="18"/>
      </w:rPr>
    </w:pPr>
    <w:r>
      <w:rPr>
        <w:noProof/>
        <w:lang w:val="uk-UA" w:eastAsia="uk-UA"/>
      </w:rPr>
      <w:drawing>
        <wp:anchor distT="0" distB="0" distL="114300" distR="114300" simplePos="0" relativeHeight="251659264" behindDoc="1" locked="0" layoutInCell="1" allowOverlap="1" wp14:anchorId="54D39F77" wp14:editId="55998C5E">
          <wp:simplePos x="0" y="0"/>
          <wp:positionH relativeFrom="margin">
            <wp:align>left</wp:align>
          </wp:positionH>
          <wp:positionV relativeFrom="paragraph">
            <wp:posOffset>-241935</wp:posOffset>
          </wp:positionV>
          <wp:extent cx="1422166" cy="86677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rotWithShape="1">
                  <a:blip r:embed="rId1" cstate="print">
                    <a:extLst>
                      <a:ext uri="{28A0092B-C50C-407E-A947-70E740481C1C}">
                        <a14:useLocalDpi xmlns:a14="http://schemas.microsoft.com/office/drawing/2010/main" val="0"/>
                      </a:ext>
                    </a:extLst>
                  </a:blip>
                  <a:srcRect r="70227"/>
                  <a:stretch/>
                </pic:blipFill>
                <pic:spPr bwMode="auto">
                  <a:xfrm>
                    <a:off x="0" y="0"/>
                    <a:ext cx="1422166"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60288" behindDoc="0" locked="0" layoutInCell="1" allowOverlap="1" wp14:anchorId="7EAAE0D0" wp14:editId="7C7F96A0">
          <wp:simplePos x="0" y="0"/>
          <wp:positionH relativeFrom="margin">
            <wp:posOffset>1708785</wp:posOffset>
          </wp:positionH>
          <wp:positionV relativeFrom="margin">
            <wp:posOffset>-617220</wp:posOffset>
          </wp:positionV>
          <wp:extent cx="1078865" cy="356235"/>
          <wp:effectExtent l="0" t="0" r="6985" b="5715"/>
          <wp:wrapSquare wrapText="bothSides"/>
          <wp:docPr id="1" name="Рисунок 1" descr="transparent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cit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356235"/>
                  </a:xfrm>
                  <a:prstGeom prst="rect">
                    <a:avLst/>
                  </a:prstGeom>
                  <a:noFill/>
                </pic:spPr>
              </pic:pic>
            </a:graphicData>
          </a:graphic>
          <wp14:sizeRelH relativeFrom="page">
            <wp14:pctWidth>0</wp14:pctWidth>
          </wp14:sizeRelH>
          <wp14:sizeRelV relativeFrom="page">
            <wp14:pctHeight>0</wp14:pctHeight>
          </wp14:sizeRelV>
        </wp:anchor>
      </w:drawing>
    </w:r>
    <w:r w:rsidRPr="00767210">
      <w:rPr>
        <w:color w:val="00A1DA"/>
        <w:sz w:val="18"/>
        <w:szCs w:val="18"/>
      </w:rPr>
      <w:t>37-41</w:t>
    </w:r>
    <w:r w:rsidR="00767210">
      <w:rPr>
        <w:color w:val="00A1DA"/>
        <w:sz w:val="18"/>
        <w:szCs w:val="18"/>
      </w:rPr>
      <w:t xml:space="preserve"> Sichovykh Striltsiv st.</w:t>
    </w:r>
    <w:r w:rsidRPr="00767210">
      <w:rPr>
        <w:color w:val="00A1DA"/>
        <w:sz w:val="18"/>
        <w:szCs w:val="18"/>
      </w:rPr>
      <w:t xml:space="preserve">, </w:t>
    </w:r>
    <w:r w:rsidR="00767210">
      <w:rPr>
        <w:color w:val="00A1DA"/>
        <w:sz w:val="18"/>
        <w:szCs w:val="18"/>
      </w:rPr>
      <w:t>5</w:t>
    </w:r>
    <w:r w:rsidR="00767210" w:rsidRPr="00767210">
      <w:rPr>
        <w:color w:val="00A1DA"/>
        <w:sz w:val="18"/>
        <w:szCs w:val="18"/>
        <w:vertAlign w:val="superscript"/>
      </w:rPr>
      <w:t>th</w:t>
    </w:r>
    <w:r w:rsidR="00767210">
      <w:rPr>
        <w:color w:val="00A1DA"/>
        <w:sz w:val="18"/>
        <w:szCs w:val="18"/>
      </w:rPr>
      <w:t xml:space="preserve"> floor</w:t>
    </w:r>
    <w:r w:rsidRPr="00767210">
      <w:rPr>
        <w:color w:val="00A1DA"/>
        <w:sz w:val="18"/>
        <w:szCs w:val="18"/>
      </w:rPr>
      <w:t xml:space="preserve">, </w:t>
    </w:r>
    <w:r w:rsidR="00767210">
      <w:rPr>
        <w:color w:val="00A1DA"/>
        <w:sz w:val="18"/>
        <w:szCs w:val="18"/>
      </w:rPr>
      <w:t>Kyiv</w:t>
    </w:r>
    <w:r w:rsidRPr="00767210">
      <w:rPr>
        <w:color w:val="00A1DA"/>
        <w:sz w:val="18"/>
        <w:szCs w:val="18"/>
      </w:rPr>
      <w:t>, 04053</w:t>
    </w:r>
  </w:p>
  <w:p w:rsidR="00544D4E" w:rsidRDefault="00767210" w:rsidP="00544D4E">
    <w:pPr>
      <w:spacing w:after="0"/>
      <w:ind w:left="5103"/>
      <w:rPr>
        <w:color w:val="00A1DA"/>
        <w:sz w:val="18"/>
        <w:szCs w:val="18"/>
      </w:rPr>
    </w:pPr>
    <w:r>
      <w:rPr>
        <w:color w:val="00ADEA"/>
        <w:sz w:val="18"/>
        <w:szCs w:val="18"/>
      </w:rPr>
      <w:t>tel</w:t>
    </w:r>
    <w:r w:rsidR="00544D4E">
      <w:rPr>
        <w:color w:val="00ADEA"/>
        <w:sz w:val="18"/>
        <w:szCs w:val="18"/>
      </w:rPr>
      <w:t>.: +380 44 360 52 42</w:t>
    </w:r>
  </w:p>
  <w:p w:rsidR="00544D4E" w:rsidRPr="00544D4E" w:rsidRDefault="00544D4E" w:rsidP="00544D4E">
    <w:pPr>
      <w:spacing w:after="0"/>
      <w:ind w:left="5103"/>
      <w:rPr>
        <w:color w:val="00A1DA"/>
        <w:sz w:val="18"/>
        <w:szCs w:val="18"/>
      </w:rPr>
    </w:pPr>
    <w:r>
      <w:rPr>
        <w:color w:val="00ADEA"/>
        <w:sz w:val="18"/>
        <w:szCs w:val="18"/>
        <w:lang w:val="it-IT"/>
      </w:rPr>
      <w:t>e-mail: office@ti-ukraine.org</w:t>
    </w:r>
  </w:p>
  <w:p w:rsidR="00544D4E" w:rsidRDefault="00544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A1"/>
    <w:rsid w:val="000321DF"/>
    <w:rsid w:val="000E097C"/>
    <w:rsid w:val="001A68A4"/>
    <w:rsid w:val="001D722E"/>
    <w:rsid w:val="00213448"/>
    <w:rsid w:val="00226638"/>
    <w:rsid w:val="002B3D4E"/>
    <w:rsid w:val="00325CA1"/>
    <w:rsid w:val="003C0B86"/>
    <w:rsid w:val="00425576"/>
    <w:rsid w:val="00444A4C"/>
    <w:rsid w:val="00544D4E"/>
    <w:rsid w:val="00594BE5"/>
    <w:rsid w:val="005D1A1B"/>
    <w:rsid w:val="00662593"/>
    <w:rsid w:val="00767210"/>
    <w:rsid w:val="007B5012"/>
    <w:rsid w:val="007F444C"/>
    <w:rsid w:val="007F5081"/>
    <w:rsid w:val="00891729"/>
    <w:rsid w:val="00970D82"/>
    <w:rsid w:val="00A8102A"/>
    <w:rsid w:val="00B720F5"/>
    <w:rsid w:val="00B84BCB"/>
    <w:rsid w:val="00B96BBD"/>
    <w:rsid w:val="00C753EB"/>
    <w:rsid w:val="00D34516"/>
    <w:rsid w:val="00D67728"/>
    <w:rsid w:val="00D9337E"/>
    <w:rsid w:val="00EC6252"/>
    <w:rsid w:val="00ED5E9E"/>
    <w:rsid w:val="00F52244"/>
    <w:rsid w:val="00F52CBA"/>
    <w:rsid w:val="00F9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5CA1"/>
    <w:rPr>
      <w:color w:val="0000FF"/>
      <w:u w:val="single"/>
    </w:rPr>
  </w:style>
  <w:style w:type="character" w:styleId="Strong">
    <w:name w:val="Strong"/>
    <w:basedOn w:val="DefaultParagraphFont"/>
    <w:uiPriority w:val="22"/>
    <w:qFormat/>
    <w:rsid w:val="00325CA1"/>
    <w:rPr>
      <w:b/>
      <w:bCs/>
    </w:rPr>
  </w:style>
  <w:style w:type="paragraph" w:styleId="Header">
    <w:name w:val="header"/>
    <w:basedOn w:val="Normal"/>
    <w:link w:val="HeaderChar"/>
    <w:uiPriority w:val="99"/>
    <w:unhideWhenUsed/>
    <w:rsid w:val="00544D4E"/>
    <w:pPr>
      <w:tabs>
        <w:tab w:val="center" w:pos="4819"/>
        <w:tab w:val="right" w:pos="9639"/>
      </w:tabs>
      <w:spacing w:after="0" w:line="240" w:lineRule="auto"/>
    </w:pPr>
  </w:style>
  <w:style w:type="character" w:customStyle="1" w:styleId="HeaderChar">
    <w:name w:val="Header Char"/>
    <w:basedOn w:val="DefaultParagraphFont"/>
    <w:link w:val="Header"/>
    <w:uiPriority w:val="99"/>
    <w:rsid w:val="00544D4E"/>
  </w:style>
  <w:style w:type="paragraph" w:styleId="Footer">
    <w:name w:val="footer"/>
    <w:basedOn w:val="Normal"/>
    <w:link w:val="FooterChar"/>
    <w:uiPriority w:val="99"/>
    <w:unhideWhenUsed/>
    <w:rsid w:val="00544D4E"/>
    <w:pPr>
      <w:tabs>
        <w:tab w:val="center" w:pos="4819"/>
        <w:tab w:val="right" w:pos="9639"/>
      </w:tabs>
      <w:spacing w:after="0" w:line="240" w:lineRule="auto"/>
    </w:pPr>
  </w:style>
  <w:style w:type="character" w:customStyle="1" w:styleId="FooterChar">
    <w:name w:val="Footer Char"/>
    <w:basedOn w:val="DefaultParagraphFont"/>
    <w:link w:val="Footer"/>
    <w:uiPriority w:val="99"/>
    <w:rsid w:val="00544D4E"/>
  </w:style>
  <w:style w:type="table" w:customStyle="1" w:styleId="TableNormal1">
    <w:name w:val="Table Normal1"/>
    <w:rsid w:val="00B720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B720F5"/>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5CA1"/>
    <w:rPr>
      <w:color w:val="0000FF"/>
      <w:u w:val="single"/>
    </w:rPr>
  </w:style>
  <w:style w:type="character" w:styleId="Strong">
    <w:name w:val="Strong"/>
    <w:basedOn w:val="DefaultParagraphFont"/>
    <w:uiPriority w:val="22"/>
    <w:qFormat/>
    <w:rsid w:val="00325CA1"/>
    <w:rPr>
      <w:b/>
      <w:bCs/>
    </w:rPr>
  </w:style>
  <w:style w:type="paragraph" w:styleId="Header">
    <w:name w:val="header"/>
    <w:basedOn w:val="Normal"/>
    <w:link w:val="HeaderChar"/>
    <w:uiPriority w:val="99"/>
    <w:unhideWhenUsed/>
    <w:rsid w:val="00544D4E"/>
    <w:pPr>
      <w:tabs>
        <w:tab w:val="center" w:pos="4819"/>
        <w:tab w:val="right" w:pos="9639"/>
      </w:tabs>
      <w:spacing w:after="0" w:line="240" w:lineRule="auto"/>
    </w:pPr>
  </w:style>
  <w:style w:type="character" w:customStyle="1" w:styleId="HeaderChar">
    <w:name w:val="Header Char"/>
    <w:basedOn w:val="DefaultParagraphFont"/>
    <w:link w:val="Header"/>
    <w:uiPriority w:val="99"/>
    <w:rsid w:val="00544D4E"/>
  </w:style>
  <w:style w:type="paragraph" w:styleId="Footer">
    <w:name w:val="footer"/>
    <w:basedOn w:val="Normal"/>
    <w:link w:val="FooterChar"/>
    <w:uiPriority w:val="99"/>
    <w:unhideWhenUsed/>
    <w:rsid w:val="00544D4E"/>
    <w:pPr>
      <w:tabs>
        <w:tab w:val="center" w:pos="4819"/>
        <w:tab w:val="right" w:pos="9639"/>
      </w:tabs>
      <w:spacing w:after="0" w:line="240" w:lineRule="auto"/>
    </w:pPr>
  </w:style>
  <w:style w:type="character" w:customStyle="1" w:styleId="FooterChar">
    <w:name w:val="Footer Char"/>
    <w:basedOn w:val="DefaultParagraphFont"/>
    <w:link w:val="Footer"/>
    <w:uiPriority w:val="99"/>
    <w:rsid w:val="00544D4E"/>
  </w:style>
  <w:style w:type="table" w:customStyle="1" w:styleId="TableNormal1">
    <w:name w:val="Table Normal1"/>
    <w:rsid w:val="00B720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Hyperlink2">
    <w:name w:val="Hyperlink.2"/>
    <w:basedOn w:val="DefaultParagraphFont"/>
    <w:rsid w:val="00B720F5"/>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757">
      <w:bodyDiv w:val="1"/>
      <w:marLeft w:val="0"/>
      <w:marRight w:val="0"/>
      <w:marTop w:val="0"/>
      <w:marBottom w:val="0"/>
      <w:divBdr>
        <w:top w:val="none" w:sz="0" w:space="0" w:color="auto"/>
        <w:left w:val="none" w:sz="0" w:space="0" w:color="auto"/>
        <w:bottom w:val="none" w:sz="0" w:space="0" w:color="auto"/>
        <w:right w:val="none" w:sz="0" w:space="0" w:color="auto"/>
      </w:divBdr>
    </w:div>
    <w:div w:id="715468779">
      <w:bodyDiv w:val="1"/>
      <w:marLeft w:val="0"/>
      <w:marRight w:val="0"/>
      <w:marTop w:val="0"/>
      <w:marBottom w:val="0"/>
      <w:divBdr>
        <w:top w:val="none" w:sz="0" w:space="0" w:color="auto"/>
        <w:left w:val="none" w:sz="0" w:space="0" w:color="auto"/>
        <w:bottom w:val="none" w:sz="0" w:space="0" w:color="auto"/>
        <w:right w:val="none" w:sz="0" w:space="0" w:color="auto"/>
      </w:divBdr>
    </w:div>
    <w:div w:id="1539246318">
      <w:bodyDiv w:val="1"/>
      <w:marLeft w:val="0"/>
      <w:marRight w:val="0"/>
      <w:marTop w:val="0"/>
      <w:marBottom w:val="0"/>
      <w:divBdr>
        <w:top w:val="none" w:sz="0" w:space="0" w:color="auto"/>
        <w:left w:val="none" w:sz="0" w:space="0" w:color="auto"/>
        <w:bottom w:val="none" w:sz="0" w:space="0" w:color="auto"/>
        <w:right w:val="none" w:sz="0" w:space="0" w:color="auto"/>
      </w:divBdr>
    </w:div>
    <w:div w:id="20303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dm.lviv.ua/news/government/244373-zatverdzheno-statut-terytorialnoi-hromady-mista-lvo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ukraine.org/en/projects/policy-analysis/building-transparent-cities/"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sybenko@ti-ukraine.org" TargetMode="External"/><Relationship Id="rId5" Type="http://schemas.openxmlformats.org/officeDocument/2006/relationships/footnotes" Target="footnotes.xml"/><Relationship Id="rId10" Type="http://schemas.openxmlformats.org/officeDocument/2006/relationships/hyperlink" Target="http://bit.ly/2kXvFGo%20" TargetMode="External"/><Relationship Id="rId4" Type="http://schemas.openxmlformats.org/officeDocument/2006/relationships/webSettings" Target="webSettings.xml"/><Relationship Id="rId9" Type="http://schemas.openxmlformats.org/officeDocument/2006/relationships/hyperlink" Target="https://transparentcities.in.ua/city/lvi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2183</Words>
  <Characters>1245</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BYCHKOVSKA Olena</dc:creator>
  <cp:keywords/>
  <dc:description/>
  <cp:lastModifiedBy>Natalia</cp:lastModifiedBy>
  <cp:revision>29</cp:revision>
  <dcterms:created xsi:type="dcterms:W3CDTF">2017-12-05T10:45:00Z</dcterms:created>
  <dcterms:modified xsi:type="dcterms:W3CDTF">2017-12-12T09:56:00Z</dcterms:modified>
</cp:coreProperties>
</file>